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479E1406" w:rsidR="00D63F54" w:rsidRDefault="00D63F54" w:rsidP="000D6FCC">
      <w:pPr>
        <w:spacing w:after="0"/>
      </w:pPr>
    </w:p>
    <w:p w14:paraId="16730705" w14:textId="55E10050" w:rsidR="00450E1B" w:rsidRDefault="00450E1B" w:rsidP="000D6FCC">
      <w:pPr>
        <w:spacing w:after="0"/>
      </w:pPr>
    </w:p>
    <w:p w14:paraId="33D5F16D" w14:textId="319BBFCF" w:rsidR="00450E1B" w:rsidRDefault="00450E1B" w:rsidP="000D6FCC">
      <w:pPr>
        <w:spacing w:after="0"/>
      </w:pPr>
    </w:p>
    <w:p w14:paraId="3F1A408A" w14:textId="6D2ACDE4" w:rsidR="00450E1B" w:rsidRDefault="00450E1B" w:rsidP="000D6FCC">
      <w:pPr>
        <w:spacing w:after="0"/>
      </w:pPr>
    </w:p>
    <w:p w14:paraId="1E2982EA" w14:textId="399011D1" w:rsidR="00450E1B" w:rsidRDefault="00450E1B" w:rsidP="000D6FCC">
      <w:pPr>
        <w:spacing w:after="0"/>
      </w:pPr>
    </w:p>
    <w:p w14:paraId="67084B5A" w14:textId="443FA006" w:rsidR="00450E1B" w:rsidRDefault="00450E1B" w:rsidP="000D6FCC">
      <w:pPr>
        <w:spacing w:after="0"/>
      </w:pPr>
    </w:p>
    <w:p w14:paraId="0712F77F" w14:textId="0D4C11AD" w:rsidR="00450E1B" w:rsidRPr="00450E1B" w:rsidRDefault="00450E1B" w:rsidP="00450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50E1B" w:rsidRPr="00450E1B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05C493CF" w14:textId="5C78FD10" w:rsidR="00450E1B" w:rsidRPr="00450E1B" w:rsidRDefault="00450E1B" w:rsidP="00282622">
      <w:pPr>
        <w:rPr>
          <w:rFonts w:ascii="Times New Roman" w:hAnsi="Times New Roman" w:cs="Times New Roman"/>
        </w:rPr>
        <w:sectPr w:rsidR="00450E1B" w:rsidRPr="00450E1B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4914E9C6" w14:textId="4A1ACCA6" w:rsidR="0033389A" w:rsidRDefault="00450E1B" w:rsidP="00450E1B">
      <w:pPr>
        <w:jc w:val="center"/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 xml:space="preserve">The (PAC) Public Art Committee is scheduled to meet on </w:t>
      </w:r>
      <w:r>
        <w:rPr>
          <w:rFonts w:ascii="Times New Roman" w:hAnsi="Times New Roman" w:cs="Times New Roman"/>
        </w:rPr>
        <w:t>February 5</w:t>
      </w:r>
      <w:r w:rsidRPr="00450E1B">
        <w:rPr>
          <w:rFonts w:ascii="Times New Roman" w:hAnsi="Times New Roman" w:cs="Times New Roman"/>
        </w:rPr>
        <w:t>, 2025 at 10:00AM in the public meeting room at the Rommel Center for Entrepreneurship -212 W Main St, Suite 205, Salisbury, MD 21801</w:t>
      </w:r>
    </w:p>
    <w:p w14:paraId="736D8C80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Review and approve December minutes</w:t>
      </w:r>
    </w:p>
    <w:p w14:paraId="4CB3FE1D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2025 meeting days and times</w:t>
      </w:r>
    </w:p>
    <w:p w14:paraId="302882DE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2025 Salisbury Prize</w:t>
      </w:r>
    </w:p>
    <w:p w14:paraId="1D313A72" w14:textId="77777777" w:rsidR="00450E1B" w:rsidRPr="00450E1B" w:rsidRDefault="00450E1B" w:rsidP="00450E1B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Update - Allen, Derek</w:t>
      </w:r>
    </w:p>
    <w:p w14:paraId="049BD8F2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Study Group policy draft for relocation, adaptation and removal of existing public </w:t>
      </w:r>
    </w:p>
    <w:p w14:paraId="69DE71DC" w14:textId="77777777" w:rsidR="00450E1B" w:rsidRPr="00450E1B" w:rsidRDefault="00450E1B" w:rsidP="00450E1B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 xml:space="preserve">Input from Todd </w:t>
      </w:r>
      <w:proofErr w:type="spellStart"/>
      <w:r w:rsidRPr="00450E1B">
        <w:rPr>
          <w:rFonts w:ascii="Times New Roman" w:hAnsi="Times New Roman" w:cs="Times New Roman"/>
        </w:rPr>
        <w:t>Bressi</w:t>
      </w:r>
      <w:proofErr w:type="spellEnd"/>
      <w:r w:rsidRPr="00450E1B">
        <w:rPr>
          <w:rFonts w:ascii="Times New Roman" w:hAnsi="Times New Roman" w:cs="Times New Roman"/>
        </w:rPr>
        <w:t xml:space="preserve"> (apparently this lack was an ‘oversight’ in PAC master plan): draft from Reno, NV policy - Susan</w:t>
      </w:r>
    </w:p>
    <w:p w14:paraId="15C2FCBC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Light Street asphalt art project on crosswalk in front of Newton Community Center - Susan, Allen (MOU)</w:t>
      </w:r>
    </w:p>
    <w:p w14:paraId="74667CC7" w14:textId="77777777" w:rsidR="00450E1B" w:rsidRPr="00450E1B" w:rsidRDefault="00450E1B" w:rsidP="00450E1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MSAC $10,000 planning grant to create large freestanding works in NW corner of City Park as connector to downtown. Application submitted Dec. 19 - Susan, Brandon</w:t>
      </w:r>
    </w:p>
    <w:p w14:paraId="1ACDDF3F" w14:textId="77777777" w:rsidR="00450E1B" w:rsidRPr="00450E1B" w:rsidRDefault="00450E1B" w:rsidP="00450E1B">
      <w:p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Thank you everyone involved!!</w:t>
      </w:r>
    </w:p>
    <w:p w14:paraId="66FA3E97" w14:textId="77777777" w:rsidR="00450E1B" w:rsidRPr="00450E1B" w:rsidRDefault="00450E1B" w:rsidP="00450E1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New (&amp; old) initiatives - Allen, etc.</w:t>
      </w:r>
    </w:p>
    <w:p w14:paraId="2940045E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Water tower</w:t>
      </w:r>
    </w:p>
    <w:p w14:paraId="17F45800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Sculptures for Zoo</w:t>
      </w:r>
    </w:p>
    <w:p w14:paraId="13E0C747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450E1B">
        <w:rPr>
          <w:rFonts w:ascii="Times New Roman" w:hAnsi="Times New Roman" w:cs="Times New Roman"/>
        </w:rPr>
        <w:t>Artrageousexperience</w:t>
      </w:r>
      <w:proofErr w:type="spellEnd"/>
    </w:p>
    <w:p w14:paraId="3149A903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From MSAC : Public Art loan program for cities throughout MD</w:t>
      </w:r>
    </w:p>
    <w:p w14:paraId="71E5B719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 Conversation with Debbie Powell (Howard Co. Rotary) about kinetic works in river - Susan</w:t>
      </w:r>
    </w:p>
    <w:p w14:paraId="14AE2036" w14:textId="77777777" w:rsidR="00450E1B" w:rsidRPr="00450E1B" w:rsidRDefault="00450E1B" w:rsidP="00450E1B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‘Scarecrow’ project - Bill </w:t>
      </w:r>
    </w:p>
    <w:p w14:paraId="77168145" w14:textId="77777777" w:rsidR="00450E1B" w:rsidRPr="00450E1B" w:rsidRDefault="00450E1B" w:rsidP="00450E1B">
      <w:pPr>
        <w:rPr>
          <w:rFonts w:ascii="Times New Roman" w:hAnsi="Times New Roman" w:cs="Times New Roman"/>
        </w:rPr>
      </w:pPr>
      <w:r w:rsidRPr="00450E1B">
        <w:rPr>
          <w:rFonts w:ascii="Times New Roman" w:hAnsi="Times New Roman" w:cs="Times New Roman"/>
        </w:rPr>
        <w:t>PAC road trip to Howard County where the sculptures are currently to see if this might be a viable option for Salisbury. March/April?</w:t>
      </w:r>
    </w:p>
    <w:p w14:paraId="356A231C" w14:textId="77777777" w:rsidR="00450E1B" w:rsidRPr="00450E1B" w:rsidRDefault="00450E1B" w:rsidP="00450E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0E1B" w:rsidRPr="00450E1B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CB"/>
    <w:multiLevelType w:val="multilevel"/>
    <w:tmpl w:val="37A04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B35D8"/>
    <w:multiLevelType w:val="multilevel"/>
    <w:tmpl w:val="C308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5C80"/>
    <w:multiLevelType w:val="hybridMultilevel"/>
    <w:tmpl w:val="EAAA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C315E"/>
    <w:rsid w:val="0033389A"/>
    <w:rsid w:val="0039007C"/>
    <w:rsid w:val="00450E1B"/>
    <w:rsid w:val="00576C51"/>
    <w:rsid w:val="00616A32"/>
    <w:rsid w:val="008135A3"/>
    <w:rsid w:val="008A55C2"/>
    <w:rsid w:val="00935FBD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ListParagraph">
    <w:name w:val="List Paragraph"/>
    <w:basedOn w:val="Normal"/>
    <w:uiPriority w:val="34"/>
    <w:qFormat/>
    <w:rsid w:val="00450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3E97-4D25-43E9-8C4D-260D81A3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cp:lastPrinted>2025-02-03T17:19:00Z</cp:lastPrinted>
  <dcterms:created xsi:type="dcterms:W3CDTF">2025-02-03T17:25:00Z</dcterms:created>
  <dcterms:modified xsi:type="dcterms:W3CDTF">2025-02-03T17:25:00Z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