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8AEF" w14:textId="77777777" w:rsidR="002B6D41" w:rsidRDefault="002B6D41" w:rsidP="002B6D41">
      <w:pPr>
        <w:jc w:val="center"/>
        <w:rPr>
          <w:sz w:val="24"/>
          <w:szCs w:val="24"/>
        </w:rPr>
      </w:pPr>
      <w:r>
        <w:rPr>
          <w:sz w:val="24"/>
          <w:szCs w:val="24"/>
        </w:rPr>
        <w:t>City of Salisbury Election Board - Minutes</w:t>
      </w:r>
    </w:p>
    <w:p w14:paraId="175DC1F4" w14:textId="59026E85" w:rsidR="002B6D41" w:rsidRDefault="002B6D41" w:rsidP="002B6D41">
      <w:pPr>
        <w:jc w:val="center"/>
        <w:rPr>
          <w:sz w:val="24"/>
          <w:szCs w:val="24"/>
        </w:rPr>
      </w:pPr>
      <w:r>
        <w:rPr>
          <w:sz w:val="24"/>
          <w:szCs w:val="24"/>
        </w:rPr>
        <w:t>Monday, October 30, 2023</w:t>
      </w:r>
    </w:p>
    <w:p w14:paraId="163B2614" w14:textId="703EADBA" w:rsidR="002B6D41" w:rsidRDefault="002B6D41" w:rsidP="002B6D41">
      <w:pPr>
        <w:jc w:val="center"/>
        <w:rPr>
          <w:sz w:val="24"/>
          <w:szCs w:val="24"/>
        </w:rPr>
      </w:pPr>
      <w:r>
        <w:rPr>
          <w:sz w:val="24"/>
          <w:szCs w:val="24"/>
        </w:rPr>
        <w:t>Salisbury HQS Building</w:t>
      </w:r>
    </w:p>
    <w:p w14:paraId="02E659ED" w14:textId="34AE35E9" w:rsidR="002B6D41" w:rsidRDefault="002B6D41" w:rsidP="002B6D41">
      <w:pPr>
        <w:jc w:val="center"/>
        <w:rPr>
          <w:sz w:val="24"/>
          <w:szCs w:val="24"/>
        </w:rPr>
      </w:pPr>
    </w:p>
    <w:p w14:paraId="5A1499FC" w14:textId="77777777" w:rsidR="002B6D41" w:rsidRDefault="002B6D41" w:rsidP="002B6D41">
      <w:pPr>
        <w:jc w:val="center"/>
        <w:rPr>
          <w:sz w:val="24"/>
          <w:szCs w:val="24"/>
        </w:rPr>
      </w:pPr>
    </w:p>
    <w:p w14:paraId="63643DED" w14:textId="573B6388" w:rsidR="002B6D41" w:rsidRDefault="002B6D41" w:rsidP="002B6D41">
      <w:pPr>
        <w:rPr>
          <w:sz w:val="24"/>
          <w:szCs w:val="24"/>
        </w:rPr>
      </w:pPr>
      <w:r>
        <w:rPr>
          <w:sz w:val="24"/>
          <w:szCs w:val="24"/>
        </w:rPr>
        <w:t xml:space="preserve">Members Present: Susan Carey, </w:t>
      </w:r>
      <w:r w:rsidR="006970F6">
        <w:rPr>
          <w:sz w:val="24"/>
          <w:szCs w:val="24"/>
        </w:rPr>
        <w:t>President</w:t>
      </w:r>
      <w:r>
        <w:rPr>
          <w:sz w:val="24"/>
          <w:szCs w:val="24"/>
        </w:rPr>
        <w:t>, Harry Basehart, Secretary, Lou Rimbach.</w:t>
      </w:r>
    </w:p>
    <w:p w14:paraId="17A894BA" w14:textId="7BD6619A" w:rsidR="002B6D41" w:rsidRDefault="002B6D41" w:rsidP="002B6D41">
      <w:pPr>
        <w:rPr>
          <w:sz w:val="24"/>
          <w:szCs w:val="24"/>
        </w:rPr>
      </w:pPr>
      <w:r>
        <w:rPr>
          <w:sz w:val="24"/>
          <w:szCs w:val="24"/>
        </w:rPr>
        <w:t>Others Present: Kim Nichols, City Clerk, Julie English, Assistant City Clerk</w:t>
      </w:r>
      <w:r w:rsidR="00BD013B">
        <w:rPr>
          <w:sz w:val="24"/>
          <w:szCs w:val="24"/>
        </w:rPr>
        <w:t xml:space="preserve">, Ashley Bosche, Law Office of Cockey, Brennan, Maloney, Meagan Outten, and </w:t>
      </w:r>
      <w:r w:rsidR="00172A6D">
        <w:rPr>
          <w:sz w:val="24"/>
          <w:szCs w:val="24"/>
        </w:rPr>
        <w:t>16</w:t>
      </w:r>
      <w:r w:rsidR="00E46E42">
        <w:rPr>
          <w:sz w:val="24"/>
          <w:szCs w:val="24"/>
        </w:rPr>
        <w:t xml:space="preserve"> members </w:t>
      </w:r>
      <w:r w:rsidR="00BD013B">
        <w:rPr>
          <w:sz w:val="24"/>
          <w:szCs w:val="24"/>
        </w:rPr>
        <w:t>of the public</w:t>
      </w:r>
      <w:r w:rsidR="00172A6D">
        <w:rPr>
          <w:sz w:val="24"/>
          <w:szCs w:val="24"/>
        </w:rPr>
        <w:t xml:space="preserve"> and </w:t>
      </w:r>
      <w:r w:rsidR="00BD013B">
        <w:rPr>
          <w:sz w:val="24"/>
          <w:szCs w:val="24"/>
        </w:rPr>
        <w:t>the local print and television media.</w:t>
      </w:r>
    </w:p>
    <w:p w14:paraId="395E5F10" w14:textId="77777777" w:rsidR="002B6D41" w:rsidRDefault="002B6D41" w:rsidP="002B6D41">
      <w:pPr>
        <w:rPr>
          <w:b/>
          <w:bCs/>
          <w:sz w:val="24"/>
          <w:szCs w:val="24"/>
        </w:rPr>
      </w:pPr>
    </w:p>
    <w:p w14:paraId="7471CB31" w14:textId="77777777" w:rsidR="002B6D41" w:rsidRDefault="002B6D41" w:rsidP="002B6D41">
      <w:pPr>
        <w:rPr>
          <w:b/>
          <w:bCs/>
          <w:sz w:val="24"/>
          <w:szCs w:val="24"/>
        </w:rPr>
      </w:pPr>
      <w:r>
        <w:rPr>
          <w:b/>
          <w:bCs/>
          <w:sz w:val="24"/>
          <w:szCs w:val="24"/>
        </w:rPr>
        <w:t>Call Meeting to Order</w:t>
      </w:r>
    </w:p>
    <w:p w14:paraId="4C8D0399" w14:textId="347BEBC4" w:rsidR="002B6D41" w:rsidRDefault="007B0C2F" w:rsidP="002B6D41">
      <w:pPr>
        <w:rPr>
          <w:sz w:val="24"/>
          <w:szCs w:val="24"/>
        </w:rPr>
      </w:pPr>
      <w:r>
        <w:rPr>
          <w:sz w:val="24"/>
          <w:szCs w:val="24"/>
        </w:rPr>
        <w:t xml:space="preserve">Ms. </w:t>
      </w:r>
      <w:r w:rsidR="002B6D41">
        <w:rPr>
          <w:sz w:val="24"/>
          <w:szCs w:val="24"/>
        </w:rPr>
        <w:t xml:space="preserve">Carey, Chair of the Salisbury Election Board, called the meeting to order at </w:t>
      </w:r>
      <w:r w:rsidR="00BD013B">
        <w:rPr>
          <w:sz w:val="24"/>
          <w:szCs w:val="24"/>
        </w:rPr>
        <w:t>2:00 p</w:t>
      </w:r>
      <w:r w:rsidR="002B6D41">
        <w:rPr>
          <w:sz w:val="24"/>
          <w:szCs w:val="24"/>
        </w:rPr>
        <w:t>.m.</w:t>
      </w:r>
    </w:p>
    <w:p w14:paraId="632C3DC6" w14:textId="77777777" w:rsidR="00BD013B" w:rsidRDefault="00BD013B" w:rsidP="002B6D41">
      <w:pPr>
        <w:rPr>
          <w:sz w:val="24"/>
          <w:szCs w:val="24"/>
        </w:rPr>
      </w:pPr>
    </w:p>
    <w:p w14:paraId="562A8A31" w14:textId="4D541949" w:rsidR="00BD013B" w:rsidRDefault="00BD013B" w:rsidP="002B6D41">
      <w:pPr>
        <w:rPr>
          <w:b/>
          <w:bCs/>
          <w:sz w:val="24"/>
          <w:szCs w:val="24"/>
        </w:rPr>
      </w:pPr>
      <w:r w:rsidRPr="00BD013B">
        <w:rPr>
          <w:b/>
          <w:bCs/>
          <w:sz w:val="24"/>
          <w:szCs w:val="24"/>
        </w:rPr>
        <w:t>Discussion</w:t>
      </w:r>
      <w:r w:rsidR="007B0C2F">
        <w:rPr>
          <w:b/>
          <w:bCs/>
          <w:sz w:val="24"/>
          <w:szCs w:val="24"/>
        </w:rPr>
        <w:t xml:space="preserve"> of Evidence</w:t>
      </w:r>
    </w:p>
    <w:p w14:paraId="31D41BD9" w14:textId="77777777" w:rsidR="00432C99" w:rsidRDefault="00BD013B" w:rsidP="002B6D41">
      <w:pPr>
        <w:rPr>
          <w:sz w:val="24"/>
          <w:szCs w:val="24"/>
        </w:rPr>
      </w:pPr>
      <w:r>
        <w:rPr>
          <w:sz w:val="24"/>
          <w:szCs w:val="24"/>
        </w:rPr>
        <w:t>Dr. Basehart</w:t>
      </w:r>
      <w:r w:rsidR="007B0C2F">
        <w:rPr>
          <w:sz w:val="24"/>
          <w:szCs w:val="24"/>
        </w:rPr>
        <w:t xml:space="preserve"> </w:t>
      </w:r>
      <w:r w:rsidR="00432C99">
        <w:rPr>
          <w:sz w:val="24"/>
          <w:szCs w:val="24"/>
        </w:rPr>
        <w:t>made</w:t>
      </w:r>
      <w:r w:rsidR="007B0C2F">
        <w:rPr>
          <w:sz w:val="24"/>
          <w:szCs w:val="24"/>
        </w:rPr>
        <w:t xml:space="preserve"> the following motion: I move to approve the proposed agenda for the October 30 meeting. Motion was seconded by Mr. Rimbach. </w:t>
      </w:r>
    </w:p>
    <w:p w14:paraId="163D6BEC" w14:textId="4D61F3E2" w:rsidR="00140565" w:rsidRDefault="007B0C2F" w:rsidP="002B6D41">
      <w:pPr>
        <w:rPr>
          <w:sz w:val="24"/>
          <w:szCs w:val="24"/>
        </w:rPr>
      </w:pPr>
      <w:r>
        <w:rPr>
          <w:sz w:val="24"/>
          <w:szCs w:val="24"/>
        </w:rPr>
        <w:t xml:space="preserve">Ms. Carey called </w:t>
      </w:r>
      <w:r w:rsidR="00432C99">
        <w:rPr>
          <w:sz w:val="24"/>
          <w:szCs w:val="24"/>
        </w:rPr>
        <w:t xml:space="preserve">for </w:t>
      </w:r>
      <w:r>
        <w:rPr>
          <w:sz w:val="24"/>
          <w:szCs w:val="24"/>
        </w:rPr>
        <w:t>the vote. Approved, 3-0.</w:t>
      </w:r>
    </w:p>
    <w:p w14:paraId="544C67A4" w14:textId="6A3F3D0B" w:rsidR="008821FF" w:rsidRPr="008821FF" w:rsidRDefault="00432C99" w:rsidP="002B6D41">
      <w:pPr>
        <w:rPr>
          <w:sz w:val="24"/>
          <w:szCs w:val="24"/>
        </w:rPr>
      </w:pPr>
      <w:r>
        <w:rPr>
          <w:sz w:val="24"/>
          <w:szCs w:val="24"/>
        </w:rPr>
        <w:t xml:space="preserve">Ms. Carey offered </w:t>
      </w:r>
      <w:r w:rsidR="00140565">
        <w:rPr>
          <w:sz w:val="24"/>
          <w:szCs w:val="24"/>
        </w:rPr>
        <w:t>the following clarification</w:t>
      </w:r>
      <w:r>
        <w:rPr>
          <w:sz w:val="24"/>
          <w:szCs w:val="24"/>
        </w:rPr>
        <w:t xml:space="preserve"> concerning the evidence of Ms. Outten’s Salisbury residence.</w:t>
      </w:r>
    </w:p>
    <w:p w14:paraId="46E98E0C" w14:textId="057FAE55" w:rsidR="008821FF" w:rsidRPr="008821FF" w:rsidRDefault="008821FF" w:rsidP="006970F6">
      <w:pPr>
        <w:spacing w:after="161" w:line="255" w:lineRule="auto"/>
        <w:ind w:left="28" w:firstLine="4"/>
        <w:rPr>
          <w:rFonts w:ascii="Calibri" w:eastAsia="Calibri" w:hAnsi="Calibri" w:cs="Calibri"/>
          <w:color w:val="000000"/>
          <w:kern w:val="2"/>
          <w:sz w:val="24"/>
          <w:szCs w:val="24"/>
          <w14:ligatures w14:val="standardContextual"/>
        </w:rPr>
      </w:pPr>
      <w:r w:rsidRPr="008821FF">
        <w:rPr>
          <w:rFonts w:ascii="Calibri" w:eastAsia="Calibri" w:hAnsi="Calibri" w:cs="Calibri"/>
          <w:color w:val="000000"/>
          <w:kern w:val="2"/>
          <w:sz w:val="24"/>
          <w:szCs w:val="24"/>
          <w14:ligatures w14:val="standardContextual"/>
        </w:rPr>
        <w:t xml:space="preserve">The Salisbury Election Board </w:t>
      </w:r>
      <w:r>
        <w:rPr>
          <w:rFonts w:ascii="Calibri" w:eastAsia="Calibri" w:hAnsi="Calibri" w:cs="Calibri"/>
          <w:color w:val="000000"/>
          <w:kern w:val="2"/>
          <w:sz w:val="24"/>
          <w:szCs w:val="24"/>
          <w14:ligatures w14:val="standardContextual"/>
        </w:rPr>
        <w:t xml:space="preserve">at </w:t>
      </w:r>
      <w:r w:rsidRPr="008821FF">
        <w:rPr>
          <w:rFonts w:ascii="Calibri" w:eastAsia="Calibri" w:hAnsi="Calibri" w:cs="Calibri"/>
          <w:color w:val="000000"/>
          <w:kern w:val="2"/>
          <w:sz w:val="24"/>
          <w:szCs w:val="24"/>
          <w14:ligatures w14:val="standardContextual"/>
        </w:rPr>
        <w:t>its 2:00 p.m. meeting on Monday, Oct. 23, tabled a discussion of whether</w:t>
      </w:r>
      <w:r>
        <w:rPr>
          <w:rFonts w:ascii="Calibri" w:eastAsia="Calibri" w:hAnsi="Calibri" w:cs="Calibri"/>
          <w:color w:val="000000"/>
          <w:kern w:val="2"/>
          <w:sz w:val="24"/>
          <w:szCs w:val="24"/>
          <w14:ligatures w14:val="standardContextual"/>
        </w:rPr>
        <w:t xml:space="preserve"> </w:t>
      </w:r>
      <w:r w:rsidRPr="008821FF">
        <w:rPr>
          <w:rFonts w:ascii="Calibri" w:eastAsia="Calibri" w:hAnsi="Calibri" w:cs="Calibri"/>
          <w:color w:val="000000"/>
          <w:kern w:val="2"/>
          <w:sz w:val="24"/>
          <w:szCs w:val="24"/>
          <w14:ligatures w14:val="standardContextual"/>
        </w:rPr>
        <w:t>Ms</w:t>
      </w:r>
      <w:r>
        <w:rPr>
          <w:rFonts w:ascii="Calibri" w:eastAsia="Calibri" w:hAnsi="Calibri" w:cs="Calibri"/>
          <w:color w:val="000000"/>
          <w:kern w:val="2"/>
          <w:sz w:val="24"/>
          <w:szCs w:val="24"/>
          <w14:ligatures w14:val="standardContextual"/>
        </w:rPr>
        <w:t xml:space="preserve">. </w:t>
      </w:r>
      <w:r w:rsidRPr="008821FF">
        <w:rPr>
          <w:rFonts w:ascii="Calibri" w:eastAsia="Calibri" w:hAnsi="Calibri" w:cs="Calibri"/>
          <w:color w:val="000000"/>
          <w:kern w:val="2"/>
          <w:sz w:val="24"/>
          <w:szCs w:val="24"/>
          <w14:ligatures w14:val="standardContextual"/>
        </w:rPr>
        <w:t>Outten,</w:t>
      </w:r>
      <w:r>
        <w:rPr>
          <w:rFonts w:ascii="Calibri" w:eastAsia="Calibri" w:hAnsi="Calibri" w:cs="Calibri"/>
          <w:color w:val="000000"/>
          <w:kern w:val="2"/>
          <w:sz w:val="24"/>
          <w:szCs w:val="24"/>
          <w14:ligatures w14:val="standardContextual"/>
        </w:rPr>
        <w:t xml:space="preserve"> </w:t>
      </w:r>
      <w:r w:rsidRPr="008821FF">
        <w:rPr>
          <w:rFonts w:ascii="Calibri" w:eastAsia="Calibri" w:hAnsi="Calibri" w:cs="Calibri"/>
          <w:color w:val="000000"/>
          <w:kern w:val="2"/>
          <w:sz w:val="24"/>
          <w:szCs w:val="24"/>
          <w14:ligatures w14:val="standardContextual"/>
        </w:rPr>
        <w:t>candidate for Mayor in the 2023 election, fulfilled the residency requirement in</w:t>
      </w:r>
      <w:r>
        <w:rPr>
          <w:rFonts w:ascii="Calibri" w:eastAsia="Calibri" w:hAnsi="Calibri" w:cs="Calibri"/>
          <w:color w:val="000000"/>
          <w:kern w:val="2"/>
          <w:sz w:val="24"/>
          <w:szCs w:val="24"/>
          <w14:ligatures w14:val="standardContextual"/>
        </w:rPr>
        <w:t xml:space="preserve"> </w:t>
      </w:r>
      <w:r w:rsidRPr="008821FF">
        <w:rPr>
          <w:rFonts w:ascii="Calibri" w:eastAsia="Calibri" w:hAnsi="Calibri" w:cs="Calibri"/>
          <w:color w:val="000000"/>
          <w:kern w:val="2"/>
          <w:sz w:val="24"/>
          <w:szCs w:val="24"/>
          <w14:ligatures w14:val="standardContextual"/>
        </w:rPr>
        <w:t>Salisbury Charter Section 3-2: "The Mayor must have resided in Salisbury for at least (1) one year immediately preceding his election...and must be a qualified voter of the city."</w:t>
      </w:r>
    </w:p>
    <w:p w14:paraId="6B2F8AAE" w14:textId="3A25D049" w:rsidR="008821FF" w:rsidRDefault="008821FF" w:rsidP="006970F6">
      <w:pPr>
        <w:spacing w:after="187" w:line="255" w:lineRule="auto"/>
        <w:ind w:left="28" w:right="172"/>
        <w:rPr>
          <w:rFonts w:ascii="Calibri" w:eastAsia="Calibri" w:hAnsi="Calibri" w:cs="Calibri"/>
          <w:color w:val="000000"/>
          <w:kern w:val="2"/>
          <w:sz w:val="24"/>
          <w:szCs w:val="24"/>
          <w14:ligatures w14:val="standardContextual"/>
        </w:rPr>
      </w:pPr>
      <w:r w:rsidRPr="008821FF">
        <w:rPr>
          <w:rFonts w:ascii="Calibri" w:eastAsia="Calibri" w:hAnsi="Calibri" w:cs="Calibri"/>
          <w:color w:val="000000"/>
          <w:kern w:val="2"/>
          <w:sz w:val="24"/>
          <w:szCs w:val="24"/>
          <w14:ligatures w14:val="standardContextual"/>
        </w:rPr>
        <w:t xml:space="preserve">It is important to note that to fulfill this requirement/qualification a mayoral candidate is required to reside in the City of Salisbury for one year and not at the </w:t>
      </w:r>
      <w:r>
        <w:rPr>
          <w:rFonts w:ascii="Calibri" w:eastAsia="Calibri" w:hAnsi="Calibri" w:cs="Calibri"/>
          <w:color w:val="000000"/>
          <w:kern w:val="2"/>
          <w:sz w:val="24"/>
          <w:szCs w:val="24"/>
          <w14:ligatures w14:val="standardContextual"/>
        </w:rPr>
        <w:t>same city address for one year.</w:t>
      </w:r>
    </w:p>
    <w:p w14:paraId="2891EA17" w14:textId="00717443" w:rsidR="008821FF" w:rsidRPr="008821FF" w:rsidRDefault="008821FF" w:rsidP="006970F6">
      <w:pPr>
        <w:spacing w:after="158" w:line="239" w:lineRule="auto"/>
        <w:ind w:left="50"/>
        <w:rPr>
          <w:rFonts w:ascii="Calibri" w:eastAsia="Calibri" w:hAnsi="Calibri" w:cs="Calibri"/>
          <w:color w:val="000000"/>
          <w:kern w:val="2"/>
          <w:sz w:val="24"/>
          <w:szCs w:val="24"/>
          <w14:ligatures w14:val="standardContextual"/>
        </w:rPr>
      </w:pPr>
      <w:r w:rsidRPr="008821FF">
        <w:rPr>
          <w:rFonts w:ascii="Calibri" w:eastAsia="Calibri" w:hAnsi="Calibri" w:cs="Calibri"/>
          <w:color w:val="000000"/>
          <w:kern w:val="2"/>
          <w:sz w:val="24"/>
          <w:szCs w:val="24"/>
          <w14:ligatures w14:val="standardContextual"/>
        </w:rPr>
        <w:t xml:space="preserve">The Board's discussion on Oct. 23 originated from </w:t>
      </w:r>
      <w:r>
        <w:rPr>
          <w:rFonts w:ascii="Calibri" w:eastAsia="Calibri" w:hAnsi="Calibri" w:cs="Calibri"/>
          <w:color w:val="000000"/>
          <w:kern w:val="2"/>
          <w:sz w:val="24"/>
          <w:szCs w:val="24"/>
          <w14:ligatures w14:val="standardContextual"/>
        </w:rPr>
        <w:t xml:space="preserve">various </w:t>
      </w:r>
      <w:r w:rsidRPr="008821FF">
        <w:rPr>
          <w:rFonts w:ascii="Calibri" w:eastAsia="Calibri" w:hAnsi="Calibri" w:cs="Calibri"/>
          <w:color w:val="000000"/>
          <w:kern w:val="2"/>
          <w:sz w:val="24"/>
          <w:szCs w:val="24"/>
          <w14:ligatures w14:val="standardContextual"/>
        </w:rPr>
        <w:t>written complaints that Ms. Outten did not meet the residency requirement.</w:t>
      </w:r>
    </w:p>
    <w:p w14:paraId="00CE3C97" w14:textId="417A17C2" w:rsidR="008821FF" w:rsidRPr="008821FF" w:rsidRDefault="008821FF" w:rsidP="006970F6">
      <w:pPr>
        <w:spacing w:after="161" w:line="255" w:lineRule="auto"/>
        <w:ind w:left="28" w:right="172" w:firstLine="4"/>
        <w:rPr>
          <w:rFonts w:ascii="Calibri" w:eastAsia="Calibri" w:hAnsi="Calibri" w:cs="Calibri"/>
          <w:color w:val="000000"/>
          <w:kern w:val="2"/>
          <w:sz w:val="24"/>
          <w:szCs w:val="24"/>
          <w14:ligatures w14:val="standardContextual"/>
        </w:rPr>
      </w:pPr>
      <w:r w:rsidRPr="008821FF">
        <w:rPr>
          <w:rFonts w:ascii="Calibri" w:eastAsia="Calibri" w:hAnsi="Calibri" w:cs="Calibri"/>
          <w:color w:val="000000"/>
          <w:kern w:val="2"/>
          <w:sz w:val="24"/>
          <w:szCs w:val="24"/>
          <w14:ligatures w14:val="standardContextual"/>
        </w:rPr>
        <w:t>The Board considers the crucial evidence on residency questions</w:t>
      </w:r>
      <w:r w:rsidR="006970F6">
        <w:rPr>
          <w:rFonts w:ascii="Calibri" w:eastAsia="Calibri" w:hAnsi="Calibri" w:cs="Calibri"/>
          <w:color w:val="000000"/>
          <w:kern w:val="2"/>
          <w:sz w:val="24"/>
          <w:szCs w:val="24"/>
          <w14:ligatures w14:val="standardContextual"/>
        </w:rPr>
        <w:t xml:space="preserve"> </w:t>
      </w:r>
      <w:r w:rsidRPr="008821FF">
        <w:rPr>
          <w:rFonts w:ascii="Calibri" w:eastAsia="Calibri" w:hAnsi="Calibri" w:cs="Calibri"/>
          <w:color w:val="000000"/>
          <w:kern w:val="2"/>
          <w:sz w:val="24"/>
          <w:szCs w:val="24"/>
          <w14:ligatures w14:val="standardContextual"/>
        </w:rPr>
        <w:t>to be voter registration dates and rental lease agreements or property ownership documents. Ms. Outten's registration information has been obtained directly from the Wicomico County Board of Elections and she has submitted her current rental lease agreement.</w:t>
      </w:r>
    </w:p>
    <w:p w14:paraId="02F7243B" w14:textId="77777777" w:rsidR="008821FF" w:rsidRPr="008821FF" w:rsidRDefault="008821FF" w:rsidP="006970F6">
      <w:pPr>
        <w:spacing w:after="161" w:line="255" w:lineRule="auto"/>
        <w:ind w:left="28" w:right="172" w:firstLine="4"/>
        <w:rPr>
          <w:rFonts w:ascii="Calibri" w:eastAsia="Calibri" w:hAnsi="Calibri" w:cs="Calibri"/>
          <w:color w:val="000000"/>
          <w:kern w:val="2"/>
          <w:sz w:val="24"/>
          <w:szCs w:val="24"/>
          <w14:ligatures w14:val="standardContextual"/>
        </w:rPr>
      </w:pPr>
      <w:r w:rsidRPr="008821FF">
        <w:rPr>
          <w:rFonts w:ascii="Calibri" w:eastAsia="Calibri" w:hAnsi="Calibri" w:cs="Calibri"/>
          <w:color w:val="000000"/>
          <w:kern w:val="2"/>
          <w:sz w:val="24"/>
          <w:szCs w:val="24"/>
          <w14:ligatures w14:val="standardContextual"/>
        </w:rPr>
        <w:t xml:space="preserve">From the Wicomico County Board of Elections: Ms. Outten changed her voter registration in March 2022 to 305 N. Division St. a residency within the corporate boundaries of the City of </w:t>
      </w:r>
      <w:r w:rsidRPr="008821FF">
        <w:rPr>
          <w:rFonts w:ascii="Calibri" w:eastAsia="Calibri" w:hAnsi="Calibri" w:cs="Calibri"/>
          <w:color w:val="000000"/>
          <w:kern w:val="2"/>
          <w:sz w:val="24"/>
          <w:szCs w:val="24"/>
          <w14:ligatures w14:val="standardContextual"/>
        </w:rPr>
        <w:lastRenderedPageBreak/>
        <w:t>Salisbury and in March 2023 she changed her voter registration address to 410 Winder St., also with City of Salisbury Boundaries.</w:t>
      </w:r>
    </w:p>
    <w:p w14:paraId="5E35A7D3" w14:textId="77777777" w:rsidR="008821FF" w:rsidRPr="008821FF" w:rsidRDefault="008821FF" w:rsidP="006970F6">
      <w:pPr>
        <w:spacing w:after="161" w:line="255" w:lineRule="auto"/>
        <w:ind w:left="28" w:right="172" w:firstLine="4"/>
        <w:rPr>
          <w:rFonts w:ascii="Calibri" w:eastAsia="Calibri" w:hAnsi="Calibri" w:cs="Calibri"/>
          <w:color w:val="000000"/>
          <w:kern w:val="2"/>
          <w:sz w:val="24"/>
          <w:szCs w:val="24"/>
          <w14:ligatures w14:val="standardContextual"/>
        </w:rPr>
      </w:pPr>
      <w:r w:rsidRPr="008821FF">
        <w:rPr>
          <w:rFonts w:ascii="Calibri" w:eastAsia="Calibri" w:hAnsi="Calibri" w:cs="Calibri"/>
          <w:color w:val="000000"/>
          <w:kern w:val="2"/>
          <w:sz w:val="24"/>
          <w:szCs w:val="24"/>
          <w14:ligatures w14:val="standardContextual"/>
        </w:rPr>
        <w:t>It is clear that Ms. Outten has been a resident and registered voter in the City of Salisbury since at least March 2022, well over the Charter requirement of at least one year before the November 2023 election.</w:t>
      </w:r>
    </w:p>
    <w:p w14:paraId="595DFE28" w14:textId="4D2B8357" w:rsidR="006970F6" w:rsidRDefault="008821FF" w:rsidP="006970F6">
      <w:pPr>
        <w:spacing w:after="590" w:line="255" w:lineRule="auto"/>
        <w:ind w:left="28" w:right="381" w:firstLine="4"/>
        <w:rPr>
          <w:rFonts w:ascii="Calibri" w:eastAsia="Calibri" w:hAnsi="Calibri" w:cs="Calibri"/>
          <w:color w:val="000000"/>
          <w:kern w:val="2"/>
          <w:sz w:val="24"/>
          <w:szCs w:val="24"/>
          <w14:ligatures w14:val="standardContextual"/>
        </w:rPr>
      </w:pPr>
      <w:r w:rsidRPr="008821FF">
        <w:rPr>
          <w:rFonts w:ascii="Calibri" w:eastAsia="Calibri" w:hAnsi="Calibri" w:cs="Calibri"/>
          <w:color w:val="000000"/>
          <w:kern w:val="2"/>
          <w:sz w:val="24"/>
          <w:szCs w:val="24"/>
          <w14:ligatures w14:val="standardContextual"/>
        </w:rPr>
        <w:t>From Ms. Outten: A rental lease agreement for 410 Winder St. signed by Ms. Outten on August 15, 2022. Also, an Affidavit of Residence that confirms her residency at 410 Winder St.</w:t>
      </w:r>
      <w:r w:rsidR="006970F6">
        <w:rPr>
          <w:rFonts w:ascii="Calibri" w:eastAsia="Calibri" w:hAnsi="Calibri" w:cs="Calibri"/>
          <w:color w:val="000000"/>
          <w:kern w:val="2"/>
          <w:sz w:val="24"/>
          <w:szCs w:val="24"/>
          <w14:ligatures w14:val="standardContextual"/>
        </w:rPr>
        <w:t>,</w:t>
      </w:r>
      <w:r w:rsidRPr="008821FF">
        <w:rPr>
          <w:rFonts w:ascii="Calibri" w:eastAsia="Calibri" w:hAnsi="Calibri" w:cs="Calibri"/>
          <w:color w:val="000000"/>
          <w:kern w:val="2"/>
          <w:sz w:val="24"/>
          <w:szCs w:val="24"/>
          <w14:ligatures w14:val="standardContextual"/>
        </w:rPr>
        <w:t xml:space="preserve"> August 15, 2022. The affidavit is </w:t>
      </w:r>
      <w:r w:rsidR="006970F6">
        <w:rPr>
          <w:rFonts w:ascii="Calibri" w:eastAsia="Calibri" w:hAnsi="Calibri" w:cs="Calibri"/>
          <w:color w:val="000000"/>
          <w:kern w:val="2"/>
          <w:sz w:val="24"/>
          <w:szCs w:val="24"/>
          <w14:ligatures w14:val="standardContextual"/>
        </w:rPr>
        <w:t>s</w:t>
      </w:r>
      <w:r w:rsidRPr="008821FF">
        <w:rPr>
          <w:rFonts w:ascii="Calibri" w:eastAsia="Calibri" w:hAnsi="Calibri" w:cs="Calibri"/>
          <w:color w:val="000000"/>
          <w:kern w:val="2"/>
          <w:sz w:val="24"/>
          <w:szCs w:val="24"/>
          <w14:ligatures w14:val="standardContextual"/>
        </w:rPr>
        <w:t>igned by the landlord</w:t>
      </w:r>
      <w:r w:rsidR="006970F6">
        <w:rPr>
          <w:rFonts w:ascii="Calibri" w:eastAsia="Calibri" w:hAnsi="Calibri" w:cs="Calibri"/>
          <w:color w:val="000000"/>
          <w:kern w:val="2"/>
          <w:sz w:val="24"/>
          <w:szCs w:val="24"/>
          <w14:ligatures w14:val="standardContextual"/>
        </w:rPr>
        <w:t>. A</w:t>
      </w:r>
      <w:r w:rsidRPr="008821FF">
        <w:rPr>
          <w:rFonts w:ascii="Calibri" w:eastAsia="Calibri" w:hAnsi="Calibri" w:cs="Calibri"/>
          <w:color w:val="000000"/>
          <w:kern w:val="2"/>
          <w:sz w:val="24"/>
          <w:szCs w:val="24"/>
          <w14:ligatures w14:val="standardContextual"/>
        </w:rPr>
        <w:t>gain, Ms. Outten has evidence of Salisbury residency over a year before the 2023 general election.</w:t>
      </w:r>
    </w:p>
    <w:p w14:paraId="117B8344" w14:textId="67C706D5" w:rsidR="00432C99" w:rsidRPr="006970F6" w:rsidRDefault="007B0C2F" w:rsidP="006970F6">
      <w:pPr>
        <w:spacing w:after="590" w:line="255" w:lineRule="auto"/>
        <w:ind w:left="28" w:right="381" w:firstLine="4"/>
        <w:rPr>
          <w:rFonts w:ascii="Calibri" w:eastAsia="Calibri" w:hAnsi="Calibri" w:cs="Calibri"/>
          <w:color w:val="000000"/>
          <w:kern w:val="2"/>
          <w:sz w:val="24"/>
          <w:szCs w:val="24"/>
          <w14:ligatures w14:val="standardContextual"/>
        </w:rPr>
      </w:pPr>
      <w:r>
        <w:rPr>
          <w:sz w:val="24"/>
          <w:szCs w:val="24"/>
        </w:rPr>
        <w:t xml:space="preserve">Dr. Basehart </w:t>
      </w:r>
      <w:r w:rsidR="00432C99">
        <w:rPr>
          <w:sz w:val="24"/>
          <w:szCs w:val="24"/>
        </w:rPr>
        <w:t>made</w:t>
      </w:r>
      <w:r>
        <w:rPr>
          <w:sz w:val="24"/>
          <w:szCs w:val="24"/>
        </w:rPr>
        <w:t xml:space="preserve"> the following motion:</w:t>
      </w:r>
      <w:r w:rsidR="00432C99">
        <w:rPr>
          <w:sz w:val="24"/>
          <w:szCs w:val="24"/>
        </w:rPr>
        <w:t xml:space="preserve"> I move to accept the lease for 410 Winder Street and the affidavit provided by Meagan Outten as proof of her residency that she must live within the </w:t>
      </w:r>
      <w:r w:rsidR="006970F6">
        <w:rPr>
          <w:sz w:val="24"/>
          <w:szCs w:val="24"/>
        </w:rPr>
        <w:t>city</w:t>
      </w:r>
      <w:r w:rsidR="00432C99">
        <w:rPr>
          <w:sz w:val="24"/>
          <w:szCs w:val="24"/>
        </w:rPr>
        <w:t xml:space="preserve"> limits for more than one year to be a candidate for Mayor. Motion was seconded by Mr. Rimbach. </w:t>
      </w:r>
    </w:p>
    <w:p w14:paraId="58C9BBD6" w14:textId="4E4359FD" w:rsidR="007B0C2F" w:rsidRDefault="00432C99" w:rsidP="002B6D41">
      <w:pPr>
        <w:rPr>
          <w:sz w:val="24"/>
          <w:szCs w:val="24"/>
        </w:rPr>
      </w:pPr>
      <w:r>
        <w:rPr>
          <w:sz w:val="24"/>
          <w:szCs w:val="24"/>
        </w:rPr>
        <w:t>Ms. Carey called for the vote. Approved 3-0.</w:t>
      </w:r>
    </w:p>
    <w:p w14:paraId="7FFA3C39" w14:textId="77777777" w:rsidR="00B12136" w:rsidRDefault="00B12136" w:rsidP="002B6D41">
      <w:pPr>
        <w:rPr>
          <w:sz w:val="24"/>
          <w:szCs w:val="24"/>
        </w:rPr>
      </w:pPr>
    </w:p>
    <w:p w14:paraId="2324304E" w14:textId="5E4A0C81" w:rsidR="00B12136" w:rsidRDefault="00B12136" w:rsidP="002B6D41">
      <w:pPr>
        <w:rPr>
          <w:b/>
          <w:bCs/>
          <w:sz w:val="24"/>
          <w:szCs w:val="24"/>
        </w:rPr>
      </w:pPr>
      <w:r w:rsidRPr="00B12136">
        <w:rPr>
          <w:b/>
          <w:bCs/>
          <w:sz w:val="24"/>
          <w:szCs w:val="24"/>
        </w:rPr>
        <w:t>Public Comments</w:t>
      </w:r>
    </w:p>
    <w:p w14:paraId="65CE147D" w14:textId="2024AFE6" w:rsidR="00B12136" w:rsidRDefault="00B12136" w:rsidP="002B6D41">
      <w:pPr>
        <w:rPr>
          <w:sz w:val="24"/>
          <w:szCs w:val="24"/>
        </w:rPr>
      </w:pPr>
      <w:r>
        <w:rPr>
          <w:sz w:val="24"/>
          <w:szCs w:val="24"/>
        </w:rPr>
        <w:t xml:space="preserve">Ms. Carey </w:t>
      </w:r>
      <w:r w:rsidR="00457C9A">
        <w:rPr>
          <w:sz w:val="24"/>
          <w:szCs w:val="24"/>
        </w:rPr>
        <w:t xml:space="preserve">requested citizens </w:t>
      </w:r>
      <w:r w:rsidR="007A50C2">
        <w:rPr>
          <w:sz w:val="24"/>
          <w:szCs w:val="24"/>
        </w:rPr>
        <w:t xml:space="preserve">that </w:t>
      </w:r>
      <w:r>
        <w:rPr>
          <w:sz w:val="24"/>
          <w:szCs w:val="24"/>
        </w:rPr>
        <w:t>mak</w:t>
      </w:r>
      <w:r w:rsidR="007A50C2">
        <w:rPr>
          <w:sz w:val="24"/>
          <w:szCs w:val="24"/>
        </w:rPr>
        <w:t>e</w:t>
      </w:r>
      <w:r>
        <w:rPr>
          <w:sz w:val="24"/>
          <w:szCs w:val="24"/>
        </w:rPr>
        <w:t xml:space="preserve"> comments to state </w:t>
      </w:r>
      <w:r w:rsidR="00457C9A">
        <w:rPr>
          <w:sz w:val="24"/>
          <w:szCs w:val="24"/>
        </w:rPr>
        <w:t>name and address for the record.</w:t>
      </w:r>
    </w:p>
    <w:p w14:paraId="54E11CE4" w14:textId="2FB7546D" w:rsidR="000E4926" w:rsidRPr="000E4926" w:rsidRDefault="000E4926" w:rsidP="000E4926">
      <w:pPr>
        <w:pStyle w:val="ListParagraph"/>
        <w:numPr>
          <w:ilvl w:val="0"/>
          <w:numId w:val="1"/>
        </w:numPr>
        <w:rPr>
          <w:sz w:val="24"/>
          <w:szCs w:val="24"/>
        </w:rPr>
      </w:pPr>
      <w:r w:rsidRPr="000E4926">
        <w:rPr>
          <w:sz w:val="24"/>
          <w:szCs w:val="24"/>
        </w:rPr>
        <w:t xml:space="preserve">Lisa Gingrich- wrote the </w:t>
      </w:r>
      <w:r>
        <w:rPr>
          <w:sz w:val="24"/>
          <w:szCs w:val="24"/>
        </w:rPr>
        <w:t xml:space="preserve">initial </w:t>
      </w:r>
      <w:r w:rsidRPr="000E4926">
        <w:rPr>
          <w:sz w:val="24"/>
          <w:szCs w:val="24"/>
        </w:rPr>
        <w:t>letter, raising concern that it was categorized as</w:t>
      </w:r>
    </w:p>
    <w:p w14:paraId="5B1E4665" w14:textId="46E166D9" w:rsidR="000E4926" w:rsidRPr="000E4926" w:rsidRDefault="000E4926" w:rsidP="00B2486D">
      <w:pPr>
        <w:ind w:firstLine="720"/>
        <w:rPr>
          <w:sz w:val="24"/>
          <w:szCs w:val="24"/>
        </w:rPr>
      </w:pPr>
      <w:r w:rsidRPr="000E4926">
        <w:rPr>
          <w:sz w:val="24"/>
          <w:szCs w:val="24"/>
        </w:rPr>
        <w:t>not meeting requirements of candidacy</w:t>
      </w:r>
      <w:r w:rsidR="00B2486D">
        <w:rPr>
          <w:sz w:val="24"/>
          <w:szCs w:val="24"/>
        </w:rPr>
        <w:t>.</w:t>
      </w:r>
    </w:p>
    <w:p w14:paraId="337F7C4A" w14:textId="49645618" w:rsidR="000E4926" w:rsidRPr="00B2486D" w:rsidRDefault="000E4926" w:rsidP="00B2486D">
      <w:pPr>
        <w:pStyle w:val="ListParagraph"/>
        <w:numPr>
          <w:ilvl w:val="0"/>
          <w:numId w:val="1"/>
        </w:numPr>
        <w:rPr>
          <w:sz w:val="24"/>
          <w:szCs w:val="24"/>
        </w:rPr>
      </w:pPr>
      <w:r w:rsidRPr="00B2486D">
        <w:rPr>
          <w:sz w:val="24"/>
          <w:szCs w:val="24"/>
        </w:rPr>
        <w:t>Kevin Lindsay- two Fridays ago there was an emergency press release for</w:t>
      </w:r>
    </w:p>
    <w:p w14:paraId="3CCFF66E" w14:textId="77777777" w:rsidR="000E4926" w:rsidRPr="000E4926" w:rsidRDefault="000E4926" w:rsidP="00B2486D">
      <w:pPr>
        <w:ind w:firstLine="720"/>
        <w:rPr>
          <w:sz w:val="24"/>
          <w:szCs w:val="24"/>
        </w:rPr>
      </w:pPr>
      <w:r w:rsidRPr="000E4926">
        <w:rPr>
          <w:sz w:val="24"/>
          <w:szCs w:val="24"/>
        </w:rPr>
        <w:t>his candidate Jermichael Mitchell. Who dictates the action taken? No</w:t>
      </w:r>
    </w:p>
    <w:p w14:paraId="22CF980A" w14:textId="77777777" w:rsidR="00B2486D" w:rsidRDefault="000E4926" w:rsidP="00B2486D">
      <w:pPr>
        <w:ind w:firstLine="720"/>
        <w:rPr>
          <w:sz w:val="24"/>
          <w:szCs w:val="24"/>
        </w:rPr>
      </w:pPr>
      <w:r w:rsidRPr="000E4926">
        <w:rPr>
          <w:sz w:val="24"/>
          <w:szCs w:val="24"/>
        </w:rPr>
        <w:t>consistency.</w:t>
      </w:r>
    </w:p>
    <w:p w14:paraId="64B0D422" w14:textId="269DE2A5" w:rsidR="000E4926" w:rsidRPr="00C10E62" w:rsidRDefault="000E4926" w:rsidP="00C10E62">
      <w:pPr>
        <w:pStyle w:val="ListParagraph"/>
        <w:numPr>
          <w:ilvl w:val="0"/>
          <w:numId w:val="1"/>
        </w:numPr>
        <w:spacing w:line="360" w:lineRule="auto"/>
        <w:rPr>
          <w:sz w:val="24"/>
          <w:szCs w:val="24"/>
        </w:rPr>
      </w:pPr>
      <w:r w:rsidRPr="00B2486D">
        <w:rPr>
          <w:sz w:val="24"/>
          <w:szCs w:val="24"/>
        </w:rPr>
        <w:t xml:space="preserve">John Rankin- asked </w:t>
      </w:r>
      <w:r w:rsidR="00B2486D">
        <w:rPr>
          <w:sz w:val="24"/>
          <w:szCs w:val="24"/>
        </w:rPr>
        <w:t xml:space="preserve">Dr. Basehart </w:t>
      </w:r>
      <w:r w:rsidRPr="00B2486D">
        <w:rPr>
          <w:sz w:val="24"/>
          <w:szCs w:val="24"/>
        </w:rPr>
        <w:t>about 3 contributions to Megan</w:t>
      </w:r>
      <w:r w:rsidR="00C10E62">
        <w:rPr>
          <w:sz w:val="24"/>
          <w:szCs w:val="24"/>
        </w:rPr>
        <w:t xml:space="preserve"> </w:t>
      </w:r>
      <w:r w:rsidRPr="00C10E62">
        <w:rPr>
          <w:sz w:val="24"/>
          <w:szCs w:val="24"/>
        </w:rPr>
        <w:t>Outten</w:t>
      </w:r>
      <w:r w:rsidR="00B2486D" w:rsidRPr="00C10E62">
        <w:rPr>
          <w:sz w:val="24"/>
          <w:szCs w:val="24"/>
        </w:rPr>
        <w:t xml:space="preserve"> in her 2022 campaign for the Wicomico County Council, </w:t>
      </w:r>
      <w:r w:rsidRPr="00C10E62">
        <w:rPr>
          <w:sz w:val="24"/>
          <w:szCs w:val="24"/>
        </w:rPr>
        <w:t xml:space="preserve">and did that make him biased in any way. He said that </w:t>
      </w:r>
      <w:r w:rsidR="007A50C2" w:rsidRPr="00C10E62">
        <w:rPr>
          <w:sz w:val="24"/>
          <w:szCs w:val="24"/>
        </w:rPr>
        <w:t xml:space="preserve">Mr. Rimbach </w:t>
      </w:r>
      <w:r w:rsidRPr="00C10E62">
        <w:rPr>
          <w:sz w:val="24"/>
          <w:szCs w:val="24"/>
        </w:rPr>
        <w:t>made</w:t>
      </w:r>
      <w:r w:rsidR="007A50C2" w:rsidRPr="00C10E62">
        <w:rPr>
          <w:sz w:val="24"/>
          <w:szCs w:val="24"/>
        </w:rPr>
        <w:t xml:space="preserve"> </w:t>
      </w:r>
      <w:r w:rsidRPr="00C10E62">
        <w:rPr>
          <w:sz w:val="24"/>
          <w:szCs w:val="24"/>
        </w:rPr>
        <w:t>contributions to LSPC, and while not directly to Megan Outten, did this</w:t>
      </w:r>
      <w:r w:rsidR="007A50C2" w:rsidRPr="00C10E62">
        <w:rPr>
          <w:sz w:val="24"/>
          <w:szCs w:val="24"/>
        </w:rPr>
        <w:t xml:space="preserve"> </w:t>
      </w:r>
      <w:r w:rsidRPr="00C10E62">
        <w:rPr>
          <w:sz w:val="24"/>
          <w:szCs w:val="24"/>
        </w:rPr>
        <w:t>have any bearing on his support?</w:t>
      </w:r>
    </w:p>
    <w:p w14:paraId="5396F961" w14:textId="4C196CD5" w:rsidR="006458F4" w:rsidRDefault="000E4926" w:rsidP="006458F4">
      <w:pPr>
        <w:pStyle w:val="ListParagraph"/>
        <w:numPr>
          <w:ilvl w:val="0"/>
          <w:numId w:val="1"/>
        </w:numPr>
        <w:spacing w:line="276" w:lineRule="auto"/>
        <w:rPr>
          <w:sz w:val="24"/>
          <w:szCs w:val="24"/>
        </w:rPr>
      </w:pPr>
      <w:r w:rsidRPr="007A50C2">
        <w:rPr>
          <w:sz w:val="24"/>
          <w:szCs w:val="24"/>
        </w:rPr>
        <w:t>Lynne Bratten- this was a committee of three people. She would feel</w:t>
      </w:r>
      <w:r w:rsidR="007A50C2">
        <w:rPr>
          <w:sz w:val="24"/>
          <w:szCs w:val="24"/>
        </w:rPr>
        <w:t xml:space="preserve"> </w:t>
      </w:r>
      <w:r w:rsidRPr="007A50C2">
        <w:rPr>
          <w:sz w:val="24"/>
          <w:szCs w:val="24"/>
        </w:rPr>
        <w:t>obligated to recuse herself from this because of the illusion of impropriety</w:t>
      </w:r>
      <w:r w:rsidR="007A50C2">
        <w:rPr>
          <w:sz w:val="24"/>
          <w:szCs w:val="24"/>
        </w:rPr>
        <w:t xml:space="preserve"> </w:t>
      </w:r>
      <w:r w:rsidRPr="007A50C2">
        <w:rPr>
          <w:sz w:val="24"/>
          <w:szCs w:val="24"/>
        </w:rPr>
        <w:t>was real. The entire City needed to reevaluate their processes- who runs for</w:t>
      </w:r>
      <w:r w:rsidR="007A50C2">
        <w:rPr>
          <w:sz w:val="24"/>
          <w:szCs w:val="24"/>
        </w:rPr>
        <w:t xml:space="preserve"> </w:t>
      </w:r>
      <w:r w:rsidRPr="007A50C2">
        <w:rPr>
          <w:sz w:val="24"/>
          <w:szCs w:val="24"/>
        </w:rPr>
        <w:t>anything with a set of guidelines that must be presented. Very concerned</w:t>
      </w:r>
      <w:r w:rsidR="007A50C2">
        <w:rPr>
          <w:sz w:val="24"/>
          <w:szCs w:val="24"/>
        </w:rPr>
        <w:t xml:space="preserve"> </w:t>
      </w:r>
      <w:r w:rsidRPr="007A50C2">
        <w:rPr>
          <w:sz w:val="24"/>
          <w:szCs w:val="24"/>
        </w:rPr>
        <w:t>we’re not seeing the true picture here.</w:t>
      </w:r>
    </w:p>
    <w:p w14:paraId="39BB6255" w14:textId="77777777" w:rsidR="006458F4" w:rsidRPr="006458F4" w:rsidRDefault="006458F4" w:rsidP="006458F4">
      <w:pPr>
        <w:pStyle w:val="ListParagraph"/>
        <w:spacing w:line="276" w:lineRule="auto"/>
        <w:rPr>
          <w:sz w:val="24"/>
          <w:szCs w:val="24"/>
        </w:rPr>
      </w:pPr>
    </w:p>
    <w:p w14:paraId="50D06454" w14:textId="4691178D" w:rsidR="00457C9A" w:rsidRDefault="000E4926" w:rsidP="006458F4">
      <w:pPr>
        <w:pStyle w:val="ListParagraph"/>
        <w:numPr>
          <w:ilvl w:val="0"/>
          <w:numId w:val="1"/>
        </w:numPr>
        <w:spacing w:line="276" w:lineRule="auto"/>
        <w:rPr>
          <w:sz w:val="24"/>
          <w:szCs w:val="24"/>
        </w:rPr>
      </w:pPr>
      <w:r w:rsidRPr="006458F4">
        <w:rPr>
          <w:sz w:val="24"/>
          <w:szCs w:val="24"/>
        </w:rPr>
        <w:lastRenderedPageBreak/>
        <w:t xml:space="preserve">Michael Lankford- when he </w:t>
      </w:r>
      <w:r w:rsidR="00172A6D" w:rsidRPr="006458F4">
        <w:rPr>
          <w:sz w:val="24"/>
          <w:szCs w:val="24"/>
        </w:rPr>
        <w:t>filed,</w:t>
      </w:r>
      <w:r w:rsidRPr="006458F4">
        <w:rPr>
          <w:sz w:val="24"/>
          <w:szCs w:val="24"/>
        </w:rPr>
        <w:t xml:space="preserve"> he asked Ms. Nichols if he should provide</w:t>
      </w:r>
      <w:r w:rsidR="007A50C2" w:rsidRPr="006458F4">
        <w:rPr>
          <w:sz w:val="24"/>
          <w:szCs w:val="24"/>
        </w:rPr>
        <w:t xml:space="preserve"> </w:t>
      </w:r>
      <w:r w:rsidRPr="006458F4">
        <w:rPr>
          <w:sz w:val="24"/>
          <w:szCs w:val="24"/>
        </w:rPr>
        <w:t>his leases. Needed to verify evidence, facts, changed minds and this didn’t</w:t>
      </w:r>
      <w:r w:rsidR="007A50C2" w:rsidRPr="006458F4">
        <w:rPr>
          <w:sz w:val="24"/>
          <w:szCs w:val="24"/>
        </w:rPr>
        <w:t xml:space="preserve"> </w:t>
      </w:r>
      <w:r w:rsidRPr="006458F4">
        <w:rPr>
          <w:sz w:val="24"/>
          <w:szCs w:val="24"/>
        </w:rPr>
        <w:t>usually happen with all three members of a three-member board.</w:t>
      </w:r>
    </w:p>
    <w:p w14:paraId="5876ECC7" w14:textId="77777777" w:rsidR="006458F4" w:rsidRPr="006458F4" w:rsidRDefault="006458F4" w:rsidP="006458F4">
      <w:pPr>
        <w:pStyle w:val="ListParagraph"/>
        <w:rPr>
          <w:sz w:val="24"/>
          <w:szCs w:val="24"/>
        </w:rPr>
      </w:pPr>
    </w:p>
    <w:p w14:paraId="34205C05" w14:textId="24B05187" w:rsidR="006458F4" w:rsidRPr="00172A6D" w:rsidRDefault="006458F4" w:rsidP="00172A6D">
      <w:pPr>
        <w:spacing w:line="276" w:lineRule="auto"/>
        <w:ind w:left="720"/>
        <w:rPr>
          <w:sz w:val="24"/>
          <w:szCs w:val="24"/>
        </w:rPr>
      </w:pPr>
      <w:r>
        <w:rPr>
          <w:sz w:val="24"/>
          <w:szCs w:val="24"/>
        </w:rPr>
        <w:t>Note: Under the rules for this meeting, Dr. Basehart and Mr. Rimbach were not allowed to respond to public comments.</w:t>
      </w:r>
    </w:p>
    <w:p w14:paraId="25B7EE38" w14:textId="77777777" w:rsidR="00457C9A" w:rsidRDefault="00457C9A" w:rsidP="002B6D41">
      <w:pPr>
        <w:rPr>
          <w:sz w:val="24"/>
          <w:szCs w:val="24"/>
        </w:rPr>
      </w:pPr>
    </w:p>
    <w:p w14:paraId="12EE62F3" w14:textId="6636793C" w:rsidR="00457C9A" w:rsidRDefault="00457C9A" w:rsidP="002B6D41">
      <w:pPr>
        <w:rPr>
          <w:b/>
          <w:bCs/>
          <w:sz w:val="24"/>
          <w:szCs w:val="24"/>
        </w:rPr>
      </w:pPr>
      <w:r>
        <w:rPr>
          <w:b/>
          <w:bCs/>
          <w:sz w:val="24"/>
          <w:szCs w:val="24"/>
        </w:rPr>
        <w:t>Adjournment</w:t>
      </w:r>
    </w:p>
    <w:p w14:paraId="45093392" w14:textId="1B58E4E2" w:rsidR="00172A6D" w:rsidRDefault="00457C9A" w:rsidP="002B6D41">
      <w:pPr>
        <w:rPr>
          <w:sz w:val="24"/>
          <w:szCs w:val="24"/>
        </w:rPr>
      </w:pPr>
      <w:r>
        <w:rPr>
          <w:sz w:val="24"/>
          <w:szCs w:val="24"/>
        </w:rPr>
        <w:t xml:space="preserve">Ms. Carey called for a motion to adjourn. Dr. Basehart moved for adjournment. Mr. Rimbach seconded. </w:t>
      </w:r>
    </w:p>
    <w:p w14:paraId="132B332D" w14:textId="77777777" w:rsidR="00241522" w:rsidRDefault="00457C9A" w:rsidP="002B6D41">
      <w:pPr>
        <w:rPr>
          <w:sz w:val="24"/>
          <w:szCs w:val="24"/>
        </w:rPr>
      </w:pPr>
      <w:r>
        <w:rPr>
          <w:sz w:val="24"/>
          <w:szCs w:val="24"/>
        </w:rPr>
        <w:t>Ms. Carey called for the vote. Approved 3-0.</w:t>
      </w:r>
      <w:r w:rsidR="00241522">
        <w:rPr>
          <w:sz w:val="24"/>
          <w:szCs w:val="24"/>
        </w:rPr>
        <w:t xml:space="preserve"> </w:t>
      </w:r>
    </w:p>
    <w:p w14:paraId="531302A2" w14:textId="77777777" w:rsidR="00241522" w:rsidRDefault="00241522" w:rsidP="002B6D41">
      <w:pPr>
        <w:rPr>
          <w:sz w:val="24"/>
          <w:szCs w:val="24"/>
        </w:rPr>
      </w:pPr>
    </w:p>
    <w:p w14:paraId="0E9A4748" w14:textId="7B56FC1E" w:rsidR="00457C9A" w:rsidRDefault="00241522" w:rsidP="002B6D41">
      <w:pPr>
        <w:rPr>
          <w:b/>
          <w:bCs/>
          <w:sz w:val="24"/>
          <w:szCs w:val="24"/>
        </w:rPr>
      </w:pPr>
      <w:r w:rsidRPr="00241522">
        <w:rPr>
          <w:b/>
          <w:bCs/>
          <w:sz w:val="24"/>
          <w:szCs w:val="24"/>
        </w:rPr>
        <w:t>Meeting adjourned at 3:15.</w:t>
      </w:r>
    </w:p>
    <w:p w14:paraId="1C842FFB" w14:textId="77777777" w:rsidR="00241522" w:rsidRDefault="00241522" w:rsidP="002B6D41">
      <w:pPr>
        <w:rPr>
          <w:b/>
          <w:bCs/>
          <w:sz w:val="24"/>
          <w:szCs w:val="24"/>
        </w:rPr>
      </w:pPr>
    </w:p>
    <w:p w14:paraId="7FEE7A62" w14:textId="77777777" w:rsidR="00241522" w:rsidRDefault="00241522" w:rsidP="002B6D41">
      <w:pPr>
        <w:rPr>
          <w:b/>
          <w:bCs/>
          <w:sz w:val="24"/>
          <w:szCs w:val="24"/>
        </w:rPr>
      </w:pPr>
    </w:p>
    <w:p w14:paraId="162B48B1" w14:textId="636793D0" w:rsidR="00241522" w:rsidRPr="00241522" w:rsidRDefault="00241522" w:rsidP="002B6D41">
      <w:pPr>
        <w:rPr>
          <w:sz w:val="24"/>
          <w:szCs w:val="24"/>
        </w:rPr>
      </w:pPr>
      <w:r>
        <w:rPr>
          <w:sz w:val="24"/>
          <w:szCs w:val="24"/>
        </w:rPr>
        <w:t>Harry Basehart, Secretary</w:t>
      </w:r>
    </w:p>
    <w:p w14:paraId="2ECAFFFA" w14:textId="77777777" w:rsidR="00241522" w:rsidRDefault="00241522" w:rsidP="002B6D41">
      <w:pPr>
        <w:rPr>
          <w:sz w:val="24"/>
          <w:szCs w:val="24"/>
        </w:rPr>
      </w:pPr>
    </w:p>
    <w:p w14:paraId="4C5DA0D5" w14:textId="77777777" w:rsidR="00241522" w:rsidRDefault="00241522" w:rsidP="002B6D41">
      <w:pPr>
        <w:rPr>
          <w:sz w:val="24"/>
          <w:szCs w:val="24"/>
        </w:rPr>
      </w:pPr>
    </w:p>
    <w:p w14:paraId="26D46DD1" w14:textId="77777777" w:rsidR="00241522" w:rsidRDefault="00241522" w:rsidP="002B6D41">
      <w:pPr>
        <w:rPr>
          <w:sz w:val="24"/>
          <w:szCs w:val="24"/>
        </w:rPr>
      </w:pPr>
    </w:p>
    <w:p w14:paraId="081D0546" w14:textId="77777777" w:rsidR="00241522" w:rsidRDefault="00241522" w:rsidP="002B6D41">
      <w:pPr>
        <w:rPr>
          <w:sz w:val="24"/>
          <w:szCs w:val="24"/>
        </w:rPr>
      </w:pPr>
    </w:p>
    <w:p w14:paraId="6B91C34D" w14:textId="77777777" w:rsidR="00241522" w:rsidRPr="00457C9A" w:rsidRDefault="00241522" w:rsidP="002B6D41">
      <w:pPr>
        <w:rPr>
          <w:sz w:val="24"/>
          <w:szCs w:val="24"/>
        </w:rPr>
      </w:pPr>
    </w:p>
    <w:p w14:paraId="6AB1B71E" w14:textId="77777777" w:rsidR="00457C9A" w:rsidRPr="00457C9A" w:rsidRDefault="00457C9A" w:rsidP="002B6D41">
      <w:pPr>
        <w:rPr>
          <w:b/>
          <w:bCs/>
          <w:sz w:val="24"/>
          <w:szCs w:val="24"/>
        </w:rPr>
      </w:pPr>
    </w:p>
    <w:p w14:paraId="0DAF0EFA" w14:textId="77777777" w:rsidR="007B0C2F" w:rsidRDefault="007B0C2F" w:rsidP="002B6D41">
      <w:pPr>
        <w:rPr>
          <w:sz w:val="24"/>
          <w:szCs w:val="24"/>
        </w:rPr>
      </w:pPr>
    </w:p>
    <w:p w14:paraId="5C60F4C3" w14:textId="77777777" w:rsidR="007B0C2F" w:rsidRPr="00BD013B" w:rsidRDefault="007B0C2F" w:rsidP="002B6D41">
      <w:pPr>
        <w:rPr>
          <w:sz w:val="24"/>
          <w:szCs w:val="24"/>
        </w:rPr>
      </w:pPr>
    </w:p>
    <w:p w14:paraId="58CFD488" w14:textId="77777777" w:rsidR="002B6D41" w:rsidRDefault="002B6D41" w:rsidP="002B6D41">
      <w:pPr>
        <w:rPr>
          <w:sz w:val="24"/>
          <w:szCs w:val="24"/>
        </w:rPr>
      </w:pPr>
    </w:p>
    <w:p w14:paraId="0CBD3305" w14:textId="77777777" w:rsidR="003130F3" w:rsidRDefault="003130F3"/>
    <w:sectPr w:rsidR="003130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44B7" w14:textId="77777777" w:rsidR="00C66117" w:rsidRDefault="00C66117" w:rsidP="00140565">
      <w:pPr>
        <w:spacing w:after="0"/>
      </w:pPr>
      <w:r>
        <w:separator/>
      </w:r>
    </w:p>
  </w:endnote>
  <w:endnote w:type="continuationSeparator" w:id="0">
    <w:p w14:paraId="4E6DD398" w14:textId="77777777" w:rsidR="00C66117" w:rsidRDefault="00C66117" w:rsidP="00140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4A79" w14:textId="77777777" w:rsidR="005D5E89" w:rsidRDefault="005D5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08526"/>
      <w:docPartObj>
        <w:docPartGallery w:val="Page Numbers (Bottom of Page)"/>
        <w:docPartUnique/>
      </w:docPartObj>
    </w:sdtPr>
    <w:sdtEndPr>
      <w:rPr>
        <w:noProof/>
      </w:rPr>
    </w:sdtEndPr>
    <w:sdtContent>
      <w:p w14:paraId="62FC2DAC" w14:textId="091ADA01" w:rsidR="00140565" w:rsidRDefault="00140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42EA7B" w14:textId="77777777" w:rsidR="00140565" w:rsidRDefault="00140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0998" w14:textId="77777777" w:rsidR="005D5E89" w:rsidRDefault="005D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DAEB" w14:textId="77777777" w:rsidR="00C66117" w:rsidRDefault="00C66117" w:rsidP="00140565">
      <w:pPr>
        <w:spacing w:after="0"/>
      </w:pPr>
      <w:r>
        <w:separator/>
      </w:r>
    </w:p>
  </w:footnote>
  <w:footnote w:type="continuationSeparator" w:id="0">
    <w:p w14:paraId="1BFE4395" w14:textId="77777777" w:rsidR="00C66117" w:rsidRDefault="00C66117" w:rsidP="001405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16A3" w14:textId="77777777" w:rsidR="005D5E89" w:rsidRDefault="005D5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2101" w14:textId="6285890E" w:rsidR="005D5E89" w:rsidRDefault="005D5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5FC" w14:textId="77777777" w:rsidR="005D5E89" w:rsidRDefault="005D5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3E2B"/>
    <w:multiLevelType w:val="hybridMultilevel"/>
    <w:tmpl w:val="FCD6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38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41"/>
    <w:rsid w:val="000E4926"/>
    <w:rsid w:val="00140565"/>
    <w:rsid w:val="00172A6D"/>
    <w:rsid w:val="00241522"/>
    <w:rsid w:val="002B6D41"/>
    <w:rsid w:val="003130F3"/>
    <w:rsid w:val="00432C99"/>
    <w:rsid w:val="00457C9A"/>
    <w:rsid w:val="005D5E89"/>
    <w:rsid w:val="006356C7"/>
    <w:rsid w:val="006458F4"/>
    <w:rsid w:val="006970F6"/>
    <w:rsid w:val="007A50C2"/>
    <w:rsid w:val="007B0C2F"/>
    <w:rsid w:val="008821FF"/>
    <w:rsid w:val="009C18CF"/>
    <w:rsid w:val="00B12136"/>
    <w:rsid w:val="00B2486D"/>
    <w:rsid w:val="00B610EE"/>
    <w:rsid w:val="00BD013B"/>
    <w:rsid w:val="00C10E62"/>
    <w:rsid w:val="00C66117"/>
    <w:rsid w:val="00D660E3"/>
    <w:rsid w:val="00E46E42"/>
    <w:rsid w:val="00EA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DC4FC"/>
  <w15:chartTrackingRefBased/>
  <w15:docId w15:val="{0847BEE7-7D73-4335-988A-77E3FACC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26"/>
    <w:pPr>
      <w:ind w:left="720"/>
      <w:contextualSpacing/>
    </w:pPr>
  </w:style>
  <w:style w:type="paragraph" w:styleId="Header">
    <w:name w:val="header"/>
    <w:basedOn w:val="Normal"/>
    <w:link w:val="HeaderChar"/>
    <w:uiPriority w:val="99"/>
    <w:unhideWhenUsed/>
    <w:rsid w:val="00140565"/>
    <w:pPr>
      <w:tabs>
        <w:tab w:val="center" w:pos="4680"/>
        <w:tab w:val="right" w:pos="9360"/>
      </w:tabs>
      <w:spacing w:after="0"/>
    </w:pPr>
  </w:style>
  <w:style w:type="character" w:customStyle="1" w:styleId="HeaderChar">
    <w:name w:val="Header Char"/>
    <w:basedOn w:val="DefaultParagraphFont"/>
    <w:link w:val="Header"/>
    <w:uiPriority w:val="99"/>
    <w:rsid w:val="00140565"/>
    <w:rPr>
      <w:kern w:val="0"/>
      <w14:ligatures w14:val="none"/>
    </w:rPr>
  </w:style>
  <w:style w:type="paragraph" w:styleId="Footer">
    <w:name w:val="footer"/>
    <w:basedOn w:val="Normal"/>
    <w:link w:val="FooterChar"/>
    <w:uiPriority w:val="99"/>
    <w:unhideWhenUsed/>
    <w:rsid w:val="00140565"/>
    <w:pPr>
      <w:tabs>
        <w:tab w:val="center" w:pos="4680"/>
        <w:tab w:val="right" w:pos="9360"/>
      </w:tabs>
      <w:spacing w:after="0"/>
    </w:pPr>
  </w:style>
  <w:style w:type="character" w:customStyle="1" w:styleId="FooterChar">
    <w:name w:val="Footer Char"/>
    <w:basedOn w:val="DefaultParagraphFont"/>
    <w:link w:val="Footer"/>
    <w:uiPriority w:val="99"/>
    <w:rsid w:val="0014056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Basehart</dc:creator>
  <cp:keywords/>
  <dc:description/>
  <cp:lastModifiedBy>Harry Basehart</cp:lastModifiedBy>
  <cp:revision>2</cp:revision>
  <dcterms:created xsi:type="dcterms:W3CDTF">2023-12-06T20:15:00Z</dcterms:created>
  <dcterms:modified xsi:type="dcterms:W3CDTF">2023-12-06T20:15:00Z</dcterms:modified>
</cp:coreProperties>
</file>