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AC51" w14:textId="77777777" w:rsidR="003213BA" w:rsidRPr="007C335F" w:rsidRDefault="003213BA" w:rsidP="003213BA">
      <w:pPr>
        <w:jc w:val="center"/>
        <w:rPr>
          <w:sz w:val="24"/>
          <w:szCs w:val="24"/>
        </w:rPr>
      </w:pPr>
      <w:r w:rsidRPr="007C335F">
        <w:rPr>
          <w:sz w:val="24"/>
          <w:szCs w:val="24"/>
        </w:rPr>
        <w:t>City of Salisbury Election Board - Minutes</w:t>
      </w:r>
    </w:p>
    <w:p w14:paraId="6490967C" w14:textId="4ACB98B4" w:rsidR="003213BA" w:rsidRPr="007C335F" w:rsidRDefault="003213BA" w:rsidP="003213BA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Pr="007C335F">
        <w:rPr>
          <w:sz w:val="24"/>
          <w:szCs w:val="24"/>
        </w:rPr>
        <w:t xml:space="preserve">, </w:t>
      </w:r>
      <w:r w:rsidR="008B7D83">
        <w:rPr>
          <w:sz w:val="24"/>
          <w:szCs w:val="24"/>
        </w:rPr>
        <w:t>August 29</w:t>
      </w:r>
      <w:r w:rsidRPr="007C335F">
        <w:rPr>
          <w:sz w:val="24"/>
          <w:szCs w:val="24"/>
        </w:rPr>
        <w:t>, 2023</w:t>
      </w:r>
    </w:p>
    <w:p w14:paraId="19EA0504" w14:textId="5BBFEB65" w:rsidR="003213BA" w:rsidRPr="007C335F" w:rsidRDefault="001D6C57" w:rsidP="003213BA">
      <w:pPr>
        <w:jc w:val="center"/>
        <w:rPr>
          <w:sz w:val="24"/>
          <w:szCs w:val="24"/>
        </w:rPr>
      </w:pPr>
      <w:r>
        <w:rPr>
          <w:sz w:val="24"/>
          <w:szCs w:val="24"/>
        </w:rPr>
        <w:t>Salisbury HQS</w:t>
      </w:r>
      <w:r w:rsidR="00F76F67">
        <w:rPr>
          <w:sz w:val="24"/>
          <w:szCs w:val="24"/>
        </w:rPr>
        <w:t xml:space="preserve"> Building</w:t>
      </w:r>
    </w:p>
    <w:p w14:paraId="41CF287E" w14:textId="77777777" w:rsidR="003213BA" w:rsidRPr="007C335F" w:rsidRDefault="003213BA" w:rsidP="003213BA">
      <w:pPr>
        <w:jc w:val="center"/>
        <w:rPr>
          <w:sz w:val="24"/>
          <w:szCs w:val="24"/>
        </w:rPr>
      </w:pPr>
    </w:p>
    <w:p w14:paraId="435152E6" w14:textId="74FF1C62" w:rsidR="003213BA" w:rsidRDefault="003213BA" w:rsidP="003213BA">
      <w:pPr>
        <w:rPr>
          <w:sz w:val="24"/>
          <w:szCs w:val="24"/>
        </w:rPr>
      </w:pPr>
      <w:r w:rsidRPr="007C335F">
        <w:rPr>
          <w:sz w:val="24"/>
          <w:szCs w:val="24"/>
        </w:rPr>
        <w:t>Members Present: Susan Carey,</w:t>
      </w:r>
      <w:r w:rsidR="005E25E3">
        <w:rPr>
          <w:sz w:val="24"/>
          <w:szCs w:val="24"/>
        </w:rPr>
        <w:t xml:space="preserve"> </w:t>
      </w:r>
      <w:r w:rsidR="00D8042E">
        <w:rPr>
          <w:sz w:val="24"/>
          <w:szCs w:val="24"/>
        </w:rPr>
        <w:t>Chair</w:t>
      </w:r>
      <w:r w:rsidR="00943086">
        <w:rPr>
          <w:sz w:val="24"/>
          <w:szCs w:val="24"/>
        </w:rPr>
        <w:t xml:space="preserve">, </w:t>
      </w:r>
      <w:r w:rsidRPr="007C335F">
        <w:rPr>
          <w:sz w:val="24"/>
          <w:szCs w:val="24"/>
        </w:rPr>
        <w:t>Harry Basehart, Secretary</w:t>
      </w:r>
      <w:r w:rsidR="008B7D83">
        <w:rPr>
          <w:sz w:val="24"/>
          <w:szCs w:val="24"/>
        </w:rPr>
        <w:t>, Lou Rimbach.</w:t>
      </w:r>
    </w:p>
    <w:p w14:paraId="4F0A7CA3" w14:textId="77777777" w:rsidR="003213BA" w:rsidRPr="007C335F" w:rsidRDefault="003213BA" w:rsidP="003213BA">
      <w:pPr>
        <w:rPr>
          <w:sz w:val="24"/>
          <w:szCs w:val="24"/>
        </w:rPr>
      </w:pPr>
    </w:p>
    <w:p w14:paraId="12CCEDD7" w14:textId="3E4A6BB1" w:rsidR="003213BA" w:rsidRDefault="003213BA" w:rsidP="003213BA">
      <w:pPr>
        <w:rPr>
          <w:sz w:val="24"/>
          <w:szCs w:val="24"/>
        </w:rPr>
      </w:pPr>
      <w:r w:rsidRPr="007C335F">
        <w:rPr>
          <w:sz w:val="24"/>
          <w:szCs w:val="24"/>
        </w:rPr>
        <w:t>Others Present: Kim Nichols, City Clerk</w:t>
      </w:r>
      <w:r w:rsidR="00183A05">
        <w:rPr>
          <w:sz w:val="24"/>
          <w:szCs w:val="24"/>
        </w:rPr>
        <w:t xml:space="preserve">. </w:t>
      </w:r>
      <w:r w:rsidRPr="007C335F">
        <w:rPr>
          <w:sz w:val="24"/>
          <w:szCs w:val="24"/>
        </w:rPr>
        <w:t>From the Wicomico County Board of Elections</w:t>
      </w:r>
      <w:r w:rsidR="00AB4742">
        <w:rPr>
          <w:sz w:val="24"/>
          <w:szCs w:val="24"/>
        </w:rPr>
        <w:t xml:space="preserve"> (WCBE)</w:t>
      </w:r>
      <w:r w:rsidRPr="007C335F">
        <w:rPr>
          <w:sz w:val="24"/>
          <w:szCs w:val="24"/>
        </w:rPr>
        <w:t xml:space="preserve">: Dionne Church, </w:t>
      </w:r>
      <w:r>
        <w:rPr>
          <w:sz w:val="24"/>
          <w:szCs w:val="24"/>
        </w:rPr>
        <w:t xml:space="preserve">Election </w:t>
      </w:r>
      <w:r w:rsidRPr="007C335F">
        <w:rPr>
          <w:sz w:val="24"/>
          <w:szCs w:val="24"/>
        </w:rPr>
        <w:t>Director</w:t>
      </w:r>
      <w:r>
        <w:rPr>
          <w:sz w:val="24"/>
          <w:szCs w:val="24"/>
        </w:rPr>
        <w:t>;</w:t>
      </w:r>
      <w:r w:rsidR="00F76F67">
        <w:rPr>
          <w:sz w:val="24"/>
          <w:szCs w:val="24"/>
        </w:rPr>
        <w:t xml:space="preserve"> </w:t>
      </w:r>
      <w:r w:rsidRPr="007C335F">
        <w:rPr>
          <w:sz w:val="24"/>
          <w:szCs w:val="24"/>
        </w:rPr>
        <w:t xml:space="preserve">Jocelyn </w:t>
      </w:r>
      <w:r>
        <w:rPr>
          <w:sz w:val="24"/>
          <w:szCs w:val="24"/>
        </w:rPr>
        <w:t>Abbott Montgomery</w:t>
      </w:r>
      <w:r w:rsidRPr="007C335F">
        <w:rPr>
          <w:sz w:val="24"/>
          <w:szCs w:val="24"/>
        </w:rPr>
        <w:t xml:space="preserve">, </w:t>
      </w:r>
      <w:r>
        <w:rPr>
          <w:sz w:val="24"/>
          <w:szCs w:val="24"/>
        </w:rPr>
        <w:t>Election Supervisor</w:t>
      </w:r>
      <w:r w:rsidR="008B7D83">
        <w:rPr>
          <w:sz w:val="24"/>
          <w:szCs w:val="24"/>
        </w:rPr>
        <w:t>; Veronica Fox, Election Program Assistant; Judi East, Election Judge Coordinator</w:t>
      </w:r>
      <w:r>
        <w:rPr>
          <w:sz w:val="24"/>
          <w:szCs w:val="24"/>
        </w:rPr>
        <w:t>.</w:t>
      </w:r>
    </w:p>
    <w:p w14:paraId="4F08277C" w14:textId="77777777" w:rsidR="003213BA" w:rsidRDefault="003213BA" w:rsidP="003213BA">
      <w:pPr>
        <w:rPr>
          <w:b/>
          <w:bCs/>
          <w:sz w:val="24"/>
          <w:szCs w:val="24"/>
        </w:rPr>
      </w:pPr>
    </w:p>
    <w:p w14:paraId="10FA1A86" w14:textId="1E12160D" w:rsidR="00AB4742" w:rsidRPr="00AB4742" w:rsidRDefault="00AB4742" w:rsidP="003213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Meeting to Order</w:t>
      </w:r>
    </w:p>
    <w:p w14:paraId="39FDA0F3" w14:textId="24392DD5" w:rsidR="001324E2" w:rsidRDefault="003213BA" w:rsidP="0046384B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Susan Carey </w:t>
      </w:r>
      <w:r>
        <w:rPr>
          <w:sz w:val="24"/>
          <w:szCs w:val="24"/>
        </w:rPr>
        <w:t>(</w:t>
      </w:r>
      <w:r w:rsidRPr="007C335F">
        <w:rPr>
          <w:sz w:val="24"/>
          <w:szCs w:val="24"/>
        </w:rPr>
        <w:t>participating by phone</w:t>
      </w:r>
      <w:r>
        <w:rPr>
          <w:sz w:val="24"/>
          <w:szCs w:val="24"/>
        </w:rPr>
        <w:t>)</w:t>
      </w:r>
      <w:r w:rsidR="0072637D">
        <w:rPr>
          <w:sz w:val="24"/>
          <w:szCs w:val="24"/>
        </w:rPr>
        <w:t xml:space="preserve">, Chair of the Salisbury Election Board, </w:t>
      </w:r>
      <w:r>
        <w:rPr>
          <w:sz w:val="24"/>
          <w:szCs w:val="24"/>
        </w:rPr>
        <w:t xml:space="preserve">called the meeting to order at </w:t>
      </w:r>
      <w:r w:rsidR="00F76F67">
        <w:rPr>
          <w:sz w:val="24"/>
          <w:szCs w:val="24"/>
        </w:rPr>
        <w:t>2:04</w:t>
      </w:r>
      <w:r>
        <w:rPr>
          <w:sz w:val="24"/>
          <w:szCs w:val="24"/>
        </w:rPr>
        <w:t xml:space="preserve"> </w:t>
      </w:r>
      <w:r w:rsidR="00F76F67">
        <w:rPr>
          <w:sz w:val="24"/>
          <w:szCs w:val="24"/>
        </w:rPr>
        <w:t>P</w:t>
      </w:r>
      <w:r>
        <w:rPr>
          <w:sz w:val="24"/>
          <w:szCs w:val="24"/>
        </w:rPr>
        <w:t>.M.</w:t>
      </w:r>
    </w:p>
    <w:p w14:paraId="3001D913" w14:textId="77777777" w:rsidR="008D3BBC" w:rsidRDefault="008D3BBC" w:rsidP="0046384B">
      <w:pPr>
        <w:rPr>
          <w:sz w:val="24"/>
          <w:szCs w:val="24"/>
        </w:rPr>
      </w:pPr>
    </w:p>
    <w:p w14:paraId="366ABE4E" w14:textId="18B3B02E" w:rsidR="008D3BBC" w:rsidRDefault="008D3BBC" w:rsidP="004638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</w:t>
      </w:r>
      <w:r w:rsidR="00F76F67">
        <w:rPr>
          <w:b/>
          <w:bCs/>
          <w:sz w:val="24"/>
          <w:szCs w:val="24"/>
        </w:rPr>
        <w:t>Ju</w:t>
      </w:r>
      <w:r w:rsidR="008B7D83">
        <w:rPr>
          <w:b/>
          <w:bCs/>
          <w:sz w:val="24"/>
          <w:szCs w:val="24"/>
        </w:rPr>
        <w:t>ly 25</w:t>
      </w:r>
      <w:r>
        <w:rPr>
          <w:b/>
          <w:bCs/>
          <w:sz w:val="24"/>
          <w:szCs w:val="24"/>
        </w:rPr>
        <w:t>, 2023</w:t>
      </w:r>
    </w:p>
    <w:p w14:paraId="52DF95F2" w14:textId="13CF92DE" w:rsidR="008D3BBC" w:rsidRPr="008D3BBC" w:rsidRDefault="008D3BBC" w:rsidP="008D3BB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Approved.</w:t>
      </w:r>
    </w:p>
    <w:p w14:paraId="2C3181B3" w14:textId="77777777" w:rsidR="0046384B" w:rsidRPr="0046384B" w:rsidRDefault="0046384B" w:rsidP="0046384B">
      <w:pPr>
        <w:rPr>
          <w:sz w:val="24"/>
          <w:szCs w:val="24"/>
        </w:rPr>
      </w:pPr>
    </w:p>
    <w:p w14:paraId="3D1F5C0F" w14:textId="59E574CD" w:rsidR="0046384B" w:rsidRDefault="007B2807" w:rsidP="0046384B">
      <w:pPr>
        <w:rPr>
          <w:b/>
          <w:bCs/>
          <w:sz w:val="24"/>
          <w:szCs w:val="24"/>
        </w:rPr>
      </w:pPr>
      <w:r w:rsidRPr="001324E2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icomico County </w:t>
      </w:r>
      <w:r w:rsidR="002503FA">
        <w:rPr>
          <w:b/>
          <w:bCs/>
          <w:sz w:val="24"/>
          <w:szCs w:val="24"/>
        </w:rPr>
        <w:t xml:space="preserve">Board of </w:t>
      </w:r>
      <w:r>
        <w:rPr>
          <w:b/>
          <w:bCs/>
          <w:sz w:val="24"/>
          <w:szCs w:val="24"/>
        </w:rPr>
        <w:t>Election</w:t>
      </w:r>
      <w:r w:rsidR="002503FA">
        <w:rPr>
          <w:b/>
          <w:bCs/>
          <w:sz w:val="24"/>
          <w:szCs w:val="24"/>
        </w:rPr>
        <w:t>s</w:t>
      </w:r>
      <w:r w:rsidR="001324E2">
        <w:rPr>
          <w:b/>
          <w:bCs/>
          <w:sz w:val="24"/>
          <w:szCs w:val="24"/>
        </w:rPr>
        <w:t xml:space="preserve"> </w:t>
      </w:r>
      <w:r w:rsidR="0046384B">
        <w:rPr>
          <w:b/>
          <w:bCs/>
          <w:sz w:val="24"/>
          <w:szCs w:val="24"/>
        </w:rPr>
        <w:t>–</w:t>
      </w:r>
      <w:r w:rsidR="001324E2">
        <w:rPr>
          <w:b/>
          <w:bCs/>
          <w:sz w:val="24"/>
          <w:szCs w:val="24"/>
        </w:rPr>
        <w:t xml:space="preserve"> </w:t>
      </w:r>
      <w:r w:rsidR="0046384B">
        <w:rPr>
          <w:b/>
          <w:bCs/>
          <w:sz w:val="24"/>
          <w:szCs w:val="24"/>
        </w:rPr>
        <w:t>Ms. Church</w:t>
      </w:r>
    </w:p>
    <w:p w14:paraId="3A083074" w14:textId="63867E26" w:rsidR="007A134B" w:rsidRPr="001E6A75" w:rsidRDefault="00653957" w:rsidP="001E6A7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r w:rsidR="0046384B">
        <w:rPr>
          <w:sz w:val="24"/>
          <w:szCs w:val="24"/>
        </w:rPr>
        <w:t>City Election Timeline Revie</w:t>
      </w:r>
      <w:r w:rsidR="00D27F6F">
        <w:rPr>
          <w:sz w:val="24"/>
          <w:szCs w:val="24"/>
        </w:rPr>
        <w:t>w.</w:t>
      </w:r>
    </w:p>
    <w:p w14:paraId="141BB186" w14:textId="2FBC1DFD" w:rsidR="007A134B" w:rsidRDefault="007A134B" w:rsidP="007A1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Election Judge </w:t>
      </w:r>
      <w:r w:rsidR="00061252">
        <w:rPr>
          <w:sz w:val="24"/>
          <w:szCs w:val="24"/>
        </w:rPr>
        <w:t>Manual is complete and copies were distributed to the City Clerk and Election Board members.</w:t>
      </w:r>
    </w:p>
    <w:p w14:paraId="04C7D201" w14:textId="022F099F" w:rsidR="00061252" w:rsidRDefault="00061252" w:rsidP="007A1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Fifty-five (55) </w:t>
      </w:r>
      <w:r w:rsidR="001E6A75">
        <w:rPr>
          <w:sz w:val="24"/>
          <w:szCs w:val="24"/>
        </w:rPr>
        <w:t>E</w:t>
      </w:r>
      <w:r>
        <w:rPr>
          <w:sz w:val="24"/>
          <w:szCs w:val="24"/>
        </w:rPr>
        <w:t xml:space="preserve">lection </w:t>
      </w:r>
      <w:r w:rsidR="001E6A75">
        <w:rPr>
          <w:sz w:val="24"/>
          <w:szCs w:val="24"/>
        </w:rPr>
        <w:t>J</w:t>
      </w:r>
      <w:r>
        <w:rPr>
          <w:sz w:val="24"/>
          <w:szCs w:val="24"/>
        </w:rPr>
        <w:t xml:space="preserve">udges have been appointed; five are standbys. Ten (10) judges are slated to work at each </w:t>
      </w:r>
      <w:r w:rsidR="001E6A75">
        <w:rPr>
          <w:sz w:val="24"/>
          <w:szCs w:val="24"/>
        </w:rPr>
        <w:t xml:space="preserve">of the five (5) </w:t>
      </w:r>
      <w:r>
        <w:rPr>
          <w:sz w:val="24"/>
          <w:szCs w:val="24"/>
        </w:rPr>
        <w:t>polling location</w:t>
      </w:r>
      <w:r w:rsidR="001E6A75">
        <w:rPr>
          <w:sz w:val="24"/>
          <w:szCs w:val="24"/>
        </w:rPr>
        <w:t>s</w:t>
      </w:r>
      <w:r w:rsidR="00D8042E">
        <w:rPr>
          <w:sz w:val="24"/>
          <w:szCs w:val="24"/>
        </w:rPr>
        <w:t xml:space="preserve"> on Election Day</w:t>
      </w:r>
      <w:r>
        <w:rPr>
          <w:sz w:val="24"/>
          <w:szCs w:val="24"/>
        </w:rPr>
        <w:t>.</w:t>
      </w:r>
    </w:p>
    <w:p w14:paraId="1FC3B740" w14:textId="31CDDE97" w:rsidR="007A134B" w:rsidRDefault="00061252" w:rsidP="007A1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Election Judge training is scheduled for Sept. 26, </w:t>
      </w:r>
      <w:r w:rsidR="00251267">
        <w:rPr>
          <w:sz w:val="24"/>
          <w:szCs w:val="24"/>
        </w:rPr>
        <w:t>Sept</w:t>
      </w:r>
      <w:r>
        <w:rPr>
          <w:sz w:val="24"/>
          <w:szCs w:val="24"/>
        </w:rPr>
        <w:t>. 28</w:t>
      </w:r>
      <w:r w:rsidR="00251267">
        <w:rPr>
          <w:sz w:val="24"/>
          <w:szCs w:val="24"/>
        </w:rPr>
        <w:t>, and Oct. 3.</w:t>
      </w:r>
    </w:p>
    <w:p w14:paraId="1E003C3D" w14:textId="1170CEF4" w:rsidR="007A134B" w:rsidRDefault="007A134B" w:rsidP="007A1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51267">
        <w:rPr>
          <w:sz w:val="24"/>
          <w:szCs w:val="24"/>
        </w:rPr>
        <w:t xml:space="preserve">tate Board of Elections is completing the specimen ballot and </w:t>
      </w:r>
      <w:r w:rsidR="00D8042E">
        <w:rPr>
          <w:sz w:val="24"/>
          <w:szCs w:val="24"/>
        </w:rPr>
        <w:t xml:space="preserve">it </w:t>
      </w:r>
      <w:r w:rsidR="00251267">
        <w:rPr>
          <w:sz w:val="24"/>
          <w:szCs w:val="24"/>
        </w:rPr>
        <w:t xml:space="preserve">should be finalized in a day or two. Ballot will be sent to </w:t>
      </w:r>
      <w:r w:rsidR="00D8042E">
        <w:rPr>
          <w:sz w:val="24"/>
          <w:szCs w:val="24"/>
        </w:rPr>
        <w:t xml:space="preserve">the </w:t>
      </w:r>
      <w:r w:rsidR="00251267">
        <w:rPr>
          <w:sz w:val="24"/>
          <w:szCs w:val="24"/>
        </w:rPr>
        <w:t xml:space="preserve">City Clerk for review in case of </w:t>
      </w:r>
      <w:r w:rsidR="003428D1">
        <w:rPr>
          <w:sz w:val="24"/>
          <w:szCs w:val="24"/>
        </w:rPr>
        <w:t xml:space="preserve">a </w:t>
      </w:r>
      <w:r w:rsidR="00251267">
        <w:rPr>
          <w:sz w:val="24"/>
          <w:szCs w:val="24"/>
        </w:rPr>
        <w:t>last</w:t>
      </w:r>
      <w:r w:rsidR="003428D1">
        <w:rPr>
          <w:sz w:val="24"/>
          <w:szCs w:val="24"/>
        </w:rPr>
        <w:t>-</w:t>
      </w:r>
      <w:r w:rsidR="00251267">
        <w:rPr>
          <w:sz w:val="24"/>
          <w:szCs w:val="24"/>
        </w:rPr>
        <w:t xml:space="preserve">minute candidate withdrawal, last day is </w:t>
      </w:r>
      <w:r w:rsidR="003428D1">
        <w:rPr>
          <w:sz w:val="24"/>
          <w:szCs w:val="24"/>
        </w:rPr>
        <w:t xml:space="preserve">4:30 P.M., Friday, </w:t>
      </w:r>
      <w:r w:rsidR="00251267">
        <w:rPr>
          <w:sz w:val="24"/>
          <w:szCs w:val="24"/>
        </w:rPr>
        <w:t>Sept. 1</w:t>
      </w:r>
      <w:r w:rsidR="003428D1">
        <w:rPr>
          <w:sz w:val="24"/>
          <w:szCs w:val="24"/>
        </w:rPr>
        <w:t>.</w:t>
      </w:r>
      <w:r w:rsidR="00DF792E">
        <w:rPr>
          <w:sz w:val="24"/>
          <w:szCs w:val="24"/>
        </w:rPr>
        <w:t xml:space="preserve"> Ballot production should be almost completed b</w:t>
      </w:r>
      <w:r w:rsidR="00D8042E">
        <w:rPr>
          <w:sz w:val="24"/>
          <w:szCs w:val="24"/>
        </w:rPr>
        <w:t>y</w:t>
      </w:r>
      <w:r w:rsidR="00DF792E">
        <w:rPr>
          <w:sz w:val="24"/>
          <w:szCs w:val="24"/>
        </w:rPr>
        <w:t xml:space="preserve"> next meeting.</w:t>
      </w:r>
    </w:p>
    <w:p w14:paraId="20122E30" w14:textId="28603393" w:rsidR="002B3EB4" w:rsidRDefault="00DF792E" w:rsidP="002B3EB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Discussion of write-ins. Each office on the ballot will have a slot</w:t>
      </w:r>
      <w:r w:rsidR="00D8042E">
        <w:rPr>
          <w:sz w:val="24"/>
          <w:szCs w:val="24"/>
        </w:rPr>
        <w:t xml:space="preserve"> for a </w:t>
      </w:r>
      <w:r>
        <w:rPr>
          <w:sz w:val="24"/>
          <w:szCs w:val="24"/>
        </w:rPr>
        <w:t xml:space="preserve">voter </w:t>
      </w:r>
      <w:r w:rsidR="00D8042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write-in </w:t>
      </w:r>
      <w:r w:rsidR="0023625F">
        <w:rPr>
          <w:sz w:val="24"/>
          <w:szCs w:val="24"/>
        </w:rPr>
        <w:t>the</w:t>
      </w:r>
      <w:r>
        <w:rPr>
          <w:sz w:val="24"/>
          <w:szCs w:val="24"/>
        </w:rPr>
        <w:t xml:space="preserve"> name </w:t>
      </w:r>
      <w:r w:rsidR="0023625F">
        <w:rPr>
          <w:sz w:val="24"/>
          <w:szCs w:val="24"/>
        </w:rPr>
        <w:t xml:space="preserve">of a person </w:t>
      </w:r>
      <w:r>
        <w:rPr>
          <w:sz w:val="24"/>
          <w:szCs w:val="24"/>
        </w:rPr>
        <w:t>that is not on the ballot. Votes for write-in candidates are counted if they are registered</w:t>
      </w:r>
      <w:r w:rsidR="0023625F">
        <w:rPr>
          <w:sz w:val="24"/>
          <w:szCs w:val="24"/>
        </w:rPr>
        <w:t xml:space="preserve"> as a write-in, not registered, not counted.</w:t>
      </w:r>
      <w:r>
        <w:rPr>
          <w:sz w:val="24"/>
          <w:szCs w:val="24"/>
        </w:rPr>
        <w:t xml:space="preserve"> The deadline</w:t>
      </w:r>
      <w:r w:rsidR="0023625F">
        <w:rPr>
          <w:sz w:val="24"/>
          <w:szCs w:val="24"/>
        </w:rPr>
        <w:t xml:space="preserve"> to register</w:t>
      </w:r>
      <w:r>
        <w:rPr>
          <w:sz w:val="24"/>
          <w:szCs w:val="24"/>
        </w:rPr>
        <w:t xml:space="preserve"> is Thursday, October 19</w:t>
      </w:r>
      <w:r w:rsidR="0023625F">
        <w:rPr>
          <w:sz w:val="24"/>
          <w:szCs w:val="24"/>
        </w:rPr>
        <w:t>. See further discussion below.</w:t>
      </w:r>
    </w:p>
    <w:p w14:paraId="55D87681" w14:textId="72A98631" w:rsidR="001E6A75" w:rsidRDefault="001E6A75" w:rsidP="002B3EB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WCBE Director will update the polling location evaluation forms used by Election Board members </w:t>
      </w:r>
      <w:r w:rsidR="0023625F">
        <w:rPr>
          <w:sz w:val="24"/>
          <w:szCs w:val="24"/>
        </w:rPr>
        <w:t>during</w:t>
      </w:r>
      <w:r>
        <w:rPr>
          <w:sz w:val="24"/>
          <w:szCs w:val="24"/>
        </w:rPr>
        <w:t xml:space="preserve"> their visits to each location on Election Day. </w:t>
      </w:r>
    </w:p>
    <w:p w14:paraId="59BA757B" w14:textId="6DADC08B" w:rsidR="001E6A75" w:rsidRDefault="00ED40BC" w:rsidP="002B3EB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City Clerk and Election Board</w:t>
      </w:r>
      <w:r w:rsidR="00376442">
        <w:rPr>
          <w:sz w:val="24"/>
          <w:szCs w:val="24"/>
        </w:rPr>
        <w:t xml:space="preserve"> must designate at least two Board members to participate in verification</w:t>
      </w:r>
      <w:r w:rsidR="00D8042E">
        <w:rPr>
          <w:sz w:val="24"/>
          <w:szCs w:val="24"/>
        </w:rPr>
        <w:t xml:space="preserve"> of</w:t>
      </w:r>
      <w:r w:rsidR="00376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required supplies </w:t>
      </w:r>
      <w:r w:rsidR="00376442">
        <w:rPr>
          <w:sz w:val="24"/>
          <w:szCs w:val="24"/>
        </w:rPr>
        <w:t>for</w:t>
      </w:r>
      <w:r>
        <w:rPr>
          <w:sz w:val="24"/>
          <w:szCs w:val="24"/>
        </w:rPr>
        <w:t xml:space="preserve"> each polling location</w:t>
      </w:r>
      <w:r w:rsidR="00376442">
        <w:rPr>
          <w:sz w:val="24"/>
          <w:szCs w:val="24"/>
        </w:rPr>
        <w:t xml:space="preserve">. </w:t>
      </w:r>
      <w:r w:rsidR="00DF62DF">
        <w:rPr>
          <w:sz w:val="24"/>
          <w:szCs w:val="24"/>
        </w:rPr>
        <w:t xml:space="preserve">Supply verification will be </w:t>
      </w:r>
      <w:r w:rsidR="00376442">
        <w:rPr>
          <w:sz w:val="24"/>
          <w:szCs w:val="24"/>
        </w:rPr>
        <w:t>at WCBE on Tuesday, Oct. 3.</w:t>
      </w:r>
    </w:p>
    <w:p w14:paraId="481A2B53" w14:textId="77777777" w:rsidR="00376442" w:rsidRDefault="00376442" w:rsidP="00376442">
      <w:pPr>
        <w:pStyle w:val="ListParagraph"/>
        <w:rPr>
          <w:sz w:val="24"/>
          <w:szCs w:val="24"/>
        </w:rPr>
      </w:pPr>
    </w:p>
    <w:p w14:paraId="351645E1" w14:textId="77777777" w:rsidR="00376442" w:rsidRDefault="00376442" w:rsidP="00376442">
      <w:pPr>
        <w:pStyle w:val="ListParagraph"/>
        <w:rPr>
          <w:sz w:val="24"/>
          <w:szCs w:val="24"/>
        </w:rPr>
      </w:pPr>
    </w:p>
    <w:p w14:paraId="3717E46F" w14:textId="77777777" w:rsidR="00922275" w:rsidRPr="002B3EB4" w:rsidRDefault="00922275" w:rsidP="00922275">
      <w:pPr>
        <w:pStyle w:val="ListParagraph"/>
        <w:rPr>
          <w:sz w:val="24"/>
          <w:szCs w:val="24"/>
        </w:rPr>
      </w:pPr>
    </w:p>
    <w:p w14:paraId="66DCF14D" w14:textId="1E7ECE67" w:rsidR="002503FA" w:rsidRDefault="002B3EB4" w:rsidP="002503FA">
      <w:pPr>
        <w:rPr>
          <w:b/>
          <w:bCs/>
          <w:sz w:val="24"/>
          <w:szCs w:val="24"/>
        </w:rPr>
      </w:pPr>
      <w:r w:rsidRPr="002B3EB4">
        <w:rPr>
          <w:b/>
          <w:bCs/>
          <w:sz w:val="24"/>
          <w:szCs w:val="24"/>
        </w:rPr>
        <w:t>City Clerk and/or Election Board Members</w:t>
      </w:r>
    </w:p>
    <w:p w14:paraId="656F1FF6" w14:textId="0ECB6646" w:rsidR="002503FA" w:rsidRDefault="00376442" w:rsidP="002503F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Discussion of City Council residency requirement for candidates. A communication from a citizen to the City Clerk question</w:t>
      </w:r>
      <w:r w:rsidR="00837F31">
        <w:rPr>
          <w:sz w:val="24"/>
          <w:szCs w:val="24"/>
        </w:rPr>
        <w:t>s</w:t>
      </w:r>
      <w:r>
        <w:rPr>
          <w:sz w:val="24"/>
          <w:szCs w:val="24"/>
        </w:rPr>
        <w:t xml:space="preserve"> whether</w:t>
      </w:r>
      <w:r w:rsidR="00AC2151">
        <w:rPr>
          <w:sz w:val="24"/>
          <w:szCs w:val="24"/>
        </w:rPr>
        <w:t xml:space="preserve"> a filed candidate is a resident or not. It was a consensus among Board members that the City Clerk </w:t>
      </w:r>
      <w:r w:rsidR="00837F31">
        <w:rPr>
          <w:sz w:val="24"/>
          <w:szCs w:val="24"/>
        </w:rPr>
        <w:t xml:space="preserve">should </w:t>
      </w:r>
      <w:r w:rsidR="00AC2151">
        <w:rPr>
          <w:sz w:val="24"/>
          <w:szCs w:val="24"/>
        </w:rPr>
        <w:t xml:space="preserve">contact the candidate and ask for </w:t>
      </w:r>
      <w:r w:rsidR="00623370">
        <w:rPr>
          <w:sz w:val="24"/>
          <w:szCs w:val="24"/>
        </w:rPr>
        <w:t xml:space="preserve">documentation of residency. </w:t>
      </w:r>
    </w:p>
    <w:p w14:paraId="0FCE450A" w14:textId="77F4F27F" w:rsidR="0018301A" w:rsidRPr="0023625F" w:rsidRDefault="00623370" w:rsidP="002503F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Further discussion of write-in candidates. </w:t>
      </w:r>
      <w:r w:rsidR="00837F31">
        <w:rPr>
          <w:sz w:val="24"/>
          <w:szCs w:val="24"/>
        </w:rPr>
        <w:t>L</w:t>
      </w:r>
      <w:r>
        <w:rPr>
          <w:sz w:val="24"/>
          <w:szCs w:val="24"/>
        </w:rPr>
        <w:t xml:space="preserve">anguage in the City Charter or Code </w:t>
      </w:r>
      <w:r w:rsidR="00837F31">
        <w:rPr>
          <w:sz w:val="24"/>
          <w:szCs w:val="24"/>
        </w:rPr>
        <w:t xml:space="preserve">does not </w:t>
      </w:r>
      <w:r>
        <w:rPr>
          <w:sz w:val="24"/>
          <w:szCs w:val="24"/>
        </w:rPr>
        <w:t>outline a process for write-in candidac</w:t>
      </w:r>
      <w:r w:rsidR="00837F31">
        <w:rPr>
          <w:sz w:val="24"/>
          <w:szCs w:val="24"/>
        </w:rPr>
        <w:t>ies</w:t>
      </w:r>
      <w:r>
        <w:rPr>
          <w:sz w:val="24"/>
          <w:szCs w:val="24"/>
        </w:rPr>
        <w:t xml:space="preserve">. In lieu of this, </w:t>
      </w:r>
      <w:r w:rsidR="0023625F">
        <w:rPr>
          <w:sz w:val="24"/>
          <w:szCs w:val="24"/>
        </w:rPr>
        <w:t xml:space="preserve">it was a </w:t>
      </w:r>
      <w:r>
        <w:rPr>
          <w:sz w:val="24"/>
          <w:szCs w:val="24"/>
        </w:rPr>
        <w:t xml:space="preserve">consensus </w:t>
      </w:r>
      <w:r w:rsidR="0023625F">
        <w:rPr>
          <w:sz w:val="24"/>
          <w:szCs w:val="24"/>
        </w:rPr>
        <w:t>among</w:t>
      </w:r>
      <w:r>
        <w:rPr>
          <w:sz w:val="24"/>
          <w:szCs w:val="24"/>
        </w:rPr>
        <w:t xml:space="preserve"> Board members </w:t>
      </w:r>
      <w:r w:rsidR="0023625F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the </w:t>
      </w:r>
      <w:r w:rsidR="0023625F">
        <w:rPr>
          <w:sz w:val="24"/>
          <w:szCs w:val="24"/>
        </w:rPr>
        <w:t>use</w:t>
      </w:r>
      <w:r>
        <w:rPr>
          <w:sz w:val="24"/>
          <w:szCs w:val="24"/>
        </w:rPr>
        <w:t xml:space="preserve"> of State of Maryland guideline</w:t>
      </w:r>
      <w:r w:rsidR="00837F31">
        <w:rPr>
          <w:sz w:val="24"/>
          <w:szCs w:val="24"/>
        </w:rPr>
        <w:t>s</w:t>
      </w:r>
      <w:r>
        <w:rPr>
          <w:sz w:val="24"/>
          <w:szCs w:val="24"/>
        </w:rPr>
        <w:t xml:space="preserve"> for write-in candidates.</w:t>
      </w:r>
      <w:r w:rsidR="0023625F">
        <w:rPr>
          <w:sz w:val="24"/>
          <w:szCs w:val="24"/>
        </w:rPr>
        <w:t xml:space="preserve"> </w:t>
      </w:r>
      <w:r w:rsidR="0023625F" w:rsidRPr="0023625F">
        <w:rPr>
          <w:sz w:val="24"/>
          <w:szCs w:val="24"/>
        </w:rPr>
        <w:t xml:space="preserve">(Registration </w:t>
      </w:r>
      <w:r w:rsidR="0023625F">
        <w:rPr>
          <w:sz w:val="24"/>
          <w:szCs w:val="24"/>
        </w:rPr>
        <w:t xml:space="preserve">of a write-in candidate </w:t>
      </w:r>
      <w:r w:rsidR="0023625F" w:rsidRPr="0023625F">
        <w:rPr>
          <w:sz w:val="24"/>
          <w:szCs w:val="24"/>
        </w:rPr>
        <w:t xml:space="preserve">takes place in </w:t>
      </w:r>
      <w:r w:rsidR="00837F31">
        <w:rPr>
          <w:sz w:val="24"/>
          <w:szCs w:val="24"/>
        </w:rPr>
        <w:t xml:space="preserve">the </w:t>
      </w:r>
      <w:r w:rsidR="0023625F" w:rsidRPr="0023625F">
        <w:rPr>
          <w:sz w:val="24"/>
          <w:szCs w:val="24"/>
        </w:rPr>
        <w:t xml:space="preserve">City Clerk’s office, </w:t>
      </w:r>
      <w:r w:rsidR="0023625F">
        <w:rPr>
          <w:sz w:val="24"/>
          <w:szCs w:val="24"/>
        </w:rPr>
        <w:t>after</w:t>
      </w:r>
      <w:r w:rsidR="0023625F" w:rsidRPr="0023625F">
        <w:rPr>
          <w:sz w:val="24"/>
          <w:szCs w:val="24"/>
        </w:rPr>
        <w:t xml:space="preserve"> completing a candidate’s packe</w:t>
      </w:r>
      <w:r w:rsidR="0023625F">
        <w:rPr>
          <w:sz w:val="24"/>
          <w:szCs w:val="24"/>
        </w:rPr>
        <w:t>t</w:t>
      </w:r>
      <w:r w:rsidR="0023625F" w:rsidRPr="0023625F">
        <w:rPr>
          <w:sz w:val="24"/>
          <w:szCs w:val="24"/>
        </w:rPr>
        <w:t xml:space="preserve"> t</w:t>
      </w:r>
      <w:r w:rsidR="00837F31">
        <w:rPr>
          <w:sz w:val="24"/>
          <w:szCs w:val="24"/>
        </w:rPr>
        <w:t>heir</w:t>
      </w:r>
      <w:r w:rsidR="0023625F" w:rsidRPr="0023625F">
        <w:rPr>
          <w:sz w:val="24"/>
          <w:szCs w:val="24"/>
        </w:rPr>
        <w:t xml:space="preserve"> name</w:t>
      </w:r>
      <w:r w:rsidR="0023625F">
        <w:rPr>
          <w:sz w:val="24"/>
          <w:szCs w:val="24"/>
        </w:rPr>
        <w:t xml:space="preserve"> is sent to WCBE</w:t>
      </w:r>
      <w:r w:rsidR="0023625F" w:rsidRPr="0023625F">
        <w:rPr>
          <w:sz w:val="24"/>
          <w:szCs w:val="24"/>
        </w:rPr>
        <w:t>).</w:t>
      </w:r>
    </w:p>
    <w:p w14:paraId="6BF40917" w14:textId="5B1096C1" w:rsidR="008060C6" w:rsidRDefault="00623370" w:rsidP="008060C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E732E6">
        <w:rPr>
          <w:sz w:val="24"/>
          <w:szCs w:val="24"/>
        </w:rPr>
        <w:t xml:space="preserve">of surplus campaign funds. The question is this: Can a withdrawn candidate return a portion of surplus funds to contributors and transfer the remainder to another candidate? City code has a few guidelines, but it was </w:t>
      </w:r>
      <w:r w:rsidR="00837F31">
        <w:rPr>
          <w:sz w:val="24"/>
          <w:szCs w:val="24"/>
        </w:rPr>
        <w:t xml:space="preserve">the </w:t>
      </w:r>
      <w:r w:rsidR="00E732E6">
        <w:rPr>
          <w:sz w:val="24"/>
          <w:szCs w:val="24"/>
        </w:rPr>
        <w:t>consensus that guidance on this specific question was not clear. City Clerk will ask for advice from the Candidacy and Finance Division of the State Board of Elections.</w:t>
      </w:r>
    </w:p>
    <w:p w14:paraId="565E2BE5" w14:textId="77777777" w:rsidR="00922275" w:rsidRPr="00E732E6" w:rsidRDefault="00922275" w:rsidP="00E732E6">
      <w:pPr>
        <w:pStyle w:val="ListParagraph"/>
        <w:rPr>
          <w:sz w:val="24"/>
          <w:szCs w:val="24"/>
        </w:rPr>
      </w:pPr>
    </w:p>
    <w:p w14:paraId="58234DFA" w14:textId="5D734EC1" w:rsidR="008060C6" w:rsidRPr="008060C6" w:rsidRDefault="00283F45" w:rsidP="008060C6">
      <w:pPr>
        <w:rPr>
          <w:b/>
          <w:bCs/>
          <w:sz w:val="24"/>
          <w:szCs w:val="24"/>
        </w:rPr>
      </w:pPr>
      <w:r w:rsidRPr="008060C6">
        <w:rPr>
          <w:b/>
          <w:bCs/>
          <w:sz w:val="24"/>
          <w:szCs w:val="24"/>
        </w:rPr>
        <w:t>Miscellaneous</w:t>
      </w:r>
    </w:p>
    <w:p w14:paraId="47FF0D18" w14:textId="59A6E80A" w:rsidR="008060C6" w:rsidRPr="008060C6" w:rsidRDefault="00DE215D" w:rsidP="008060C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32E6">
        <w:rPr>
          <w:sz w:val="24"/>
          <w:szCs w:val="24"/>
        </w:rPr>
        <w:t>One Board member ask</w:t>
      </w:r>
      <w:r w:rsidR="00837F31">
        <w:rPr>
          <w:sz w:val="24"/>
          <w:szCs w:val="24"/>
        </w:rPr>
        <w:t>ed</w:t>
      </w:r>
      <w:r w:rsidR="00E732E6">
        <w:rPr>
          <w:sz w:val="24"/>
          <w:szCs w:val="24"/>
        </w:rPr>
        <w:t xml:space="preserve"> if </w:t>
      </w:r>
      <w:r w:rsidR="001B1BAC">
        <w:rPr>
          <w:sz w:val="24"/>
          <w:szCs w:val="24"/>
        </w:rPr>
        <w:t>the Election District Map on the Elections Home Page could include the names of candidates and contact information</w:t>
      </w:r>
      <w:r w:rsidR="00AB200A">
        <w:rPr>
          <w:sz w:val="24"/>
          <w:szCs w:val="24"/>
        </w:rPr>
        <w:t xml:space="preserve"> for Mayor and Council Districts</w:t>
      </w:r>
      <w:r w:rsidR="001B1BAC">
        <w:rPr>
          <w:sz w:val="24"/>
          <w:szCs w:val="24"/>
        </w:rPr>
        <w:t xml:space="preserve">, Currently, only the names of incumbents are displayed. </w:t>
      </w:r>
    </w:p>
    <w:p w14:paraId="163B992A" w14:textId="19CE2429" w:rsidR="000E0C00" w:rsidRPr="008060C6" w:rsidRDefault="000E0C00" w:rsidP="008060C6">
      <w:pPr>
        <w:pStyle w:val="ListParagraph"/>
        <w:rPr>
          <w:sz w:val="24"/>
          <w:szCs w:val="24"/>
        </w:rPr>
      </w:pPr>
    </w:p>
    <w:p w14:paraId="195E2919" w14:textId="15E2C44A" w:rsidR="000E0C00" w:rsidRPr="008060C6" w:rsidRDefault="000E0C00" w:rsidP="000E0C0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60C6">
        <w:rPr>
          <w:sz w:val="24"/>
          <w:szCs w:val="24"/>
        </w:rPr>
        <w:t>Next meeting is</w:t>
      </w:r>
      <w:r w:rsidR="00B465D9" w:rsidRPr="008060C6">
        <w:rPr>
          <w:sz w:val="24"/>
          <w:szCs w:val="24"/>
        </w:rPr>
        <w:t xml:space="preserve"> scheduled for</w:t>
      </w:r>
      <w:r w:rsidRPr="008060C6">
        <w:rPr>
          <w:sz w:val="24"/>
          <w:szCs w:val="24"/>
        </w:rPr>
        <w:t xml:space="preserve"> </w:t>
      </w:r>
      <w:r w:rsidR="00A94606">
        <w:rPr>
          <w:sz w:val="24"/>
          <w:szCs w:val="24"/>
        </w:rPr>
        <w:t>10</w:t>
      </w:r>
      <w:r w:rsidRPr="008060C6">
        <w:rPr>
          <w:sz w:val="24"/>
          <w:szCs w:val="24"/>
        </w:rPr>
        <w:t xml:space="preserve">:00 </w:t>
      </w:r>
      <w:r w:rsidR="00A94606">
        <w:rPr>
          <w:sz w:val="24"/>
          <w:szCs w:val="24"/>
        </w:rPr>
        <w:t>A.M</w:t>
      </w:r>
      <w:r w:rsidRPr="008060C6">
        <w:rPr>
          <w:sz w:val="24"/>
          <w:szCs w:val="24"/>
        </w:rPr>
        <w:t>., T</w:t>
      </w:r>
      <w:r w:rsidR="00A94606">
        <w:rPr>
          <w:sz w:val="24"/>
          <w:szCs w:val="24"/>
        </w:rPr>
        <w:t>hur</w:t>
      </w:r>
      <w:r w:rsidRPr="008060C6">
        <w:rPr>
          <w:sz w:val="24"/>
          <w:szCs w:val="24"/>
        </w:rPr>
        <w:t xml:space="preserve">sday, </w:t>
      </w:r>
      <w:r w:rsidR="00A94606">
        <w:rPr>
          <w:sz w:val="24"/>
          <w:szCs w:val="24"/>
        </w:rPr>
        <w:t>Sept. 28</w:t>
      </w:r>
      <w:r w:rsidRPr="008060C6">
        <w:rPr>
          <w:sz w:val="24"/>
          <w:szCs w:val="24"/>
        </w:rPr>
        <w:t xml:space="preserve"> at </w:t>
      </w:r>
      <w:r w:rsidR="00A94606">
        <w:rPr>
          <w:sz w:val="24"/>
          <w:szCs w:val="24"/>
        </w:rPr>
        <w:t>the Wicomico County Board of Elections, 345 Snow Hill Rd</w:t>
      </w:r>
      <w:r w:rsidR="009347C3" w:rsidRPr="008060C6">
        <w:rPr>
          <w:sz w:val="24"/>
          <w:szCs w:val="24"/>
        </w:rPr>
        <w:t>.</w:t>
      </w:r>
    </w:p>
    <w:p w14:paraId="1CCD568B" w14:textId="77777777" w:rsidR="005E25E3" w:rsidRDefault="005E25E3" w:rsidP="008A3FF8">
      <w:pPr>
        <w:rPr>
          <w:b/>
          <w:bCs/>
          <w:sz w:val="24"/>
          <w:szCs w:val="24"/>
        </w:rPr>
      </w:pPr>
    </w:p>
    <w:p w14:paraId="0AF57CCF" w14:textId="66A6DCC7" w:rsidR="008A3FF8" w:rsidRDefault="008A3FF8" w:rsidP="008A3FF8">
      <w:pPr>
        <w:rPr>
          <w:b/>
          <w:bCs/>
          <w:sz w:val="24"/>
          <w:szCs w:val="24"/>
        </w:rPr>
      </w:pPr>
      <w:r w:rsidRPr="008A3FF8">
        <w:rPr>
          <w:b/>
          <w:bCs/>
          <w:sz w:val="24"/>
          <w:szCs w:val="24"/>
        </w:rPr>
        <w:t xml:space="preserve">Meeting adjourned at </w:t>
      </w:r>
      <w:r w:rsidR="008B7D83">
        <w:rPr>
          <w:b/>
          <w:bCs/>
          <w:sz w:val="24"/>
          <w:szCs w:val="24"/>
        </w:rPr>
        <w:t>3:22</w:t>
      </w:r>
      <w:r w:rsidR="008060C6">
        <w:rPr>
          <w:b/>
          <w:bCs/>
          <w:sz w:val="24"/>
          <w:szCs w:val="24"/>
        </w:rPr>
        <w:t xml:space="preserve"> P</w:t>
      </w:r>
      <w:r w:rsidR="005E25E3">
        <w:rPr>
          <w:b/>
          <w:bCs/>
          <w:sz w:val="24"/>
          <w:szCs w:val="24"/>
        </w:rPr>
        <w:t>.M.</w:t>
      </w:r>
    </w:p>
    <w:p w14:paraId="6D0C6E11" w14:textId="77777777" w:rsidR="000E0C00" w:rsidRPr="008A3FF8" w:rsidRDefault="000E0C00" w:rsidP="008A3FF8">
      <w:pPr>
        <w:rPr>
          <w:b/>
          <w:bCs/>
          <w:sz w:val="24"/>
          <w:szCs w:val="24"/>
        </w:rPr>
      </w:pPr>
    </w:p>
    <w:p w14:paraId="11200350" w14:textId="6E81EEC9" w:rsidR="00283F45" w:rsidRDefault="00283F45" w:rsidP="00283F45">
      <w:pPr>
        <w:rPr>
          <w:b/>
          <w:bCs/>
          <w:sz w:val="24"/>
          <w:szCs w:val="24"/>
        </w:rPr>
      </w:pPr>
    </w:p>
    <w:p w14:paraId="2168C670" w14:textId="77777777" w:rsidR="008A3FF8" w:rsidRDefault="008A3FF8" w:rsidP="00283F45">
      <w:pPr>
        <w:rPr>
          <w:b/>
          <w:bCs/>
          <w:sz w:val="24"/>
          <w:szCs w:val="24"/>
        </w:rPr>
      </w:pPr>
    </w:p>
    <w:p w14:paraId="276B7EDC" w14:textId="5C7DBEA3" w:rsidR="008A3FF8" w:rsidRDefault="008A3FF8" w:rsidP="00283F45">
      <w:pPr>
        <w:rPr>
          <w:sz w:val="24"/>
          <w:szCs w:val="24"/>
        </w:rPr>
      </w:pPr>
      <w:r w:rsidRPr="008A3FF8">
        <w:rPr>
          <w:sz w:val="24"/>
          <w:szCs w:val="24"/>
        </w:rPr>
        <w:t>Harry Basehart, Secretary</w:t>
      </w:r>
    </w:p>
    <w:p w14:paraId="34C82792" w14:textId="77777777" w:rsidR="0022542B" w:rsidRDefault="0022542B" w:rsidP="00283F45">
      <w:pPr>
        <w:rPr>
          <w:sz w:val="24"/>
          <w:szCs w:val="24"/>
        </w:rPr>
      </w:pPr>
    </w:p>
    <w:p w14:paraId="7D87689F" w14:textId="73085F29" w:rsidR="0022542B" w:rsidRDefault="0022542B" w:rsidP="00283F45">
      <w:pPr>
        <w:rPr>
          <w:b/>
          <w:bCs/>
          <w:sz w:val="24"/>
          <w:szCs w:val="24"/>
        </w:rPr>
      </w:pPr>
      <w:r w:rsidRPr="0022542B">
        <w:rPr>
          <w:b/>
          <w:bCs/>
          <w:sz w:val="24"/>
          <w:szCs w:val="24"/>
        </w:rPr>
        <w:t>Minutes approved September 28, 2023</w:t>
      </w:r>
    </w:p>
    <w:p w14:paraId="29B15366" w14:textId="77777777" w:rsidR="0022542B" w:rsidRPr="0022542B" w:rsidRDefault="0022542B" w:rsidP="00283F45">
      <w:pPr>
        <w:rPr>
          <w:b/>
          <w:bCs/>
          <w:sz w:val="24"/>
          <w:szCs w:val="24"/>
        </w:rPr>
      </w:pPr>
    </w:p>
    <w:sectPr w:rsidR="0022542B" w:rsidRPr="00225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36B9" w14:textId="77777777" w:rsidR="003E3E90" w:rsidRDefault="003E3E90" w:rsidP="00283F45">
      <w:pPr>
        <w:spacing w:after="0"/>
      </w:pPr>
      <w:r>
        <w:separator/>
      </w:r>
    </w:p>
  </w:endnote>
  <w:endnote w:type="continuationSeparator" w:id="0">
    <w:p w14:paraId="6C45AC44" w14:textId="77777777" w:rsidR="003E3E90" w:rsidRDefault="003E3E90" w:rsidP="00283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777D" w14:textId="77777777" w:rsidR="00E516AB" w:rsidRDefault="00E51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56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94742" w14:textId="315C5B47" w:rsidR="00283F45" w:rsidRDefault="00283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7DE08" w14:textId="77777777" w:rsidR="00283F45" w:rsidRDefault="00283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01CB" w14:textId="77777777" w:rsidR="00E516AB" w:rsidRDefault="00E51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D7BB" w14:textId="77777777" w:rsidR="003E3E90" w:rsidRDefault="003E3E90" w:rsidP="00283F45">
      <w:pPr>
        <w:spacing w:after="0"/>
      </w:pPr>
      <w:r>
        <w:separator/>
      </w:r>
    </w:p>
  </w:footnote>
  <w:footnote w:type="continuationSeparator" w:id="0">
    <w:p w14:paraId="3F78F675" w14:textId="77777777" w:rsidR="003E3E90" w:rsidRDefault="003E3E90" w:rsidP="00283F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4F6" w14:textId="77777777" w:rsidR="00E516AB" w:rsidRDefault="00E51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1757" w14:textId="4FFF3E53" w:rsidR="00E516AB" w:rsidRDefault="00E51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D5B1" w14:textId="77777777" w:rsidR="00E516AB" w:rsidRDefault="00E51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8D9"/>
    <w:multiLevelType w:val="hybridMultilevel"/>
    <w:tmpl w:val="D8C8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E80"/>
    <w:multiLevelType w:val="hybridMultilevel"/>
    <w:tmpl w:val="218C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2B"/>
    <w:multiLevelType w:val="hybridMultilevel"/>
    <w:tmpl w:val="9216D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04882"/>
    <w:multiLevelType w:val="hybridMultilevel"/>
    <w:tmpl w:val="D7F6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713C"/>
    <w:multiLevelType w:val="hybridMultilevel"/>
    <w:tmpl w:val="7E76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556D8"/>
    <w:multiLevelType w:val="hybridMultilevel"/>
    <w:tmpl w:val="A84C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53EC"/>
    <w:multiLevelType w:val="hybridMultilevel"/>
    <w:tmpl w:val="E3EC93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5F9746B"/>
    <w:multiLevelType w:val="hybridMultilevel"/>
    <w:tmpl w:val="FD7C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23A09"/>
    <w:multiLevelType w:val="hybridMultilevel"/>
    <w:tmpl w:val="61267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480482"/>
    <w:multiLevelType w:val="hybridMultilevel"/>
    <w:tmpl w:val="3C48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11D94"/>
    <w:multiLevelType w:val="hybridMultilevel"/>
    <w:tmpl w:val="D0B0AC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9B2645"/>
    <w:multiLevelType w:val="hybridMultilevel"/>
    <w:tmpl w:val="CA4E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4811"/>
    <w:multiLevelType w:val="hybridMultilevel"/>
    <w:tmpl w:val="343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E0F1E"/>
    <w:multiLevelType w:val="hybridMultilevel"/>
    <w:tmpl w:val="4D50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346B"/>
    <w:multiLevelType w:val="hybridMultilevel"/>
    <w:tmpl w:val="603C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A5F58"/>
    <w:multiLevelType w:val="hybridMultilevel"/>
    <w:tmpl w:val="EA404C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17079A"/>
    <w:multiLevelType w:val="hybridMultilevel"/>
    <w:tmpl w:val="A3F6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32B82"/>
    <w:multiLevelType w:val="hybridMultilevel"/>
    <w:tmpl w:val="D55A6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8525663">
    <w:abstractNumId w:val="17"/>
  </w:num>
  <w:num w:numId="2" w16cid:durableId="1875195287">
    <w:abstractNumId w:val="6"/>
  </w:num>
  <w:num w:numId="3" w16cid:durableId="1022054742">
    <w:abstractNumId w:val="3"/>
  </w:num>
  <w:num w:numId="4" w16cid:durableId="1886528125">
    <w:abstractNumId w:val="12"/>
  </w:num>
  <w:num w:numId="5" w16cid:durableId="128058374">
    <w:abstractNumId w:val="2"/>
  </w:num>
  <w:num w:numId="6" w16cid:durableId="316541619">
    <w:abstractNumId w:val="5"/>
  </w:num>
  <w:num w:numId="7" w16cid:durableId="1985623107">
    <w:abstractNumId w:val="7"/>
  </w:num>
  <w:num w:numId="8" w16cid:durableId="774710393">
    <w:abstractNumId w:val="16"/>
  </w:num>
  <w:num w:numId="9" w16cid:durableId="513499541">
    <w:abstractNumId w:val="11"/>
  </w:num>
  <w:num w:numId="10" w16cid:durableId="706374767">
    <w:abstractNumId w:val="4"/>
  </w:num>
  <w:num w:numId="11" w16cid:durableId="728071130">
    <w:abstractNumId w:val="10"/>
  </w:num>
  <w:num w:numId="12" w16cid:durableId="337733828">
    <w:abstractNumId w:val="15"/>
  </w:num>
  <w:num w:numId="13" w16cid:durableId="884486345">
    <w:abstractNumId w:val="14"/>
  </w:num>
  <w:num w:numId="14" w16cid:durableId="37240263">
    <w:abstractNumId w:val="9"/>
  </w:num>
  <w:num w:numId="15" w16cid:durableId="129203668">
    <w:abstractNumId w:val="1"/>
  </w:num>
  <w:num w:numId="16" w16cid:durableId="1684240966">
    <w:abstractNumId w:val="8"/>
  </w:num>
  <w:num w:numId="17" w16cid:durableId="1667517671">
    <w:abstractNumId w:val="0"/>
  </w:num>
  <w:num w:numId="18" w16cid:durableId="3001562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BA"/>
    <w:rsid w:val="00013A52"/>
    <w:rsid w:val="00024511"/>
    <w:rsid w:val="00050CFF"/>
    <w:rsid w:val="00061252"/>
    <w:rsid w:val="00082245"/>
    <w:rsid w:val="000E0C00"/>
    <w:rsid w:val="000E2B6B"/>
    <w:rsid w:val="00115910"/>
    <w:rsid w:val="001324E2"/>
    <w:rsid w:val="00135D55"/>
    <w:rsid w:val="001634BC"/>
    <w:rsid w:val="0018301A"/>
    <w:rsid w:val="00183A05"/>
    <w:rsid w:val="001B1BAC"/>
    <w:rsid w:val="001D6C57"/>
    <w:rsid w:val="001E52CB"/>
    <w:rsid w:val="001E6A75"/>
    <w:rsid w:val="0022542B"/>
    <w:rsid w:val="0023625F"/>
    <w:rsid w:val="002503FA"/>
    <w:rsid w:val="00251267"/>
    <w:rsid w:val="0026701C"/>
    <w:rsid w:val="00283F45"/>
    <w:rsid w:val="002B06BB"/>
    <w:rsid w:val="002B3EB4"/>
    <w:rsid w:val="00311357"/>
    <w:rsid w:val="003130F3"/>
    <w:rsid w:val="003213BA"/>
    <w:rsid w:val="003428D1"/>
    <w:rsid w:val="00352D6C"/>
    <w:rsid w:val="00376442"/>
    <w:rsid w:val="003847C5"/>
    <w:rsid w:val="003E3E90"/>
    <w:rsid w:val="0046384B"/>
    <w:rsid w:val="00493BA8"/>
    <w:rsid w:val="004D6D7F"/>
    <w:rsid w:val="004E6A48"/>
    <w:rsid w:val="004F59DF"/>
    <w:rsid w:val="005214F2"/>
    <w:rsid w:val="0055181B"/>
    <w:rsid w:val="00596AE7"/>
    <w:rsid w:val="005B7DFC"/>
    <w:rsid w:val="005D5C25"/>
    <w:rsid w:val="005E25E3"/>
    <w:rsid w:val="00623370"/>
    <w:rsid w:val="00653957"/>
    <w:rsid w:val="0066314B"/>
    <w:rsid w:val="006B4972"/>
    <w:rsid w:val="006C777C"/>
    <w:rsid w:val="006E5C7A"/>
    <w:rsid w:val="006E727A"/>
    <w:rsid w:val="00702DBA"/>
    <w:rsid w:val="0072637D"/>
    <w:rsid w:val="00787F33"/>
    <w:rsid w:val="007A134B"/>
    <w:rsid w:val="007B2807"/>
    <w:rsid w:val="00803EC4"/>
    <w:rsid w:val="008060C6"/>
    <w:rsid w:val="008129FA"/>
    <w:rsid w:val="00837F31"/>
    <w:rsid w:val="008966E0"/>
    <w:rsid w:val="008A3FF8"/>
    <w:rsid w:val="008B7D83"/>
    <w:rsid w:val="008D3BBC"/>
    <w:rsid w:val="00922275"/>
    <w:rsid w:val="009347C3"/>
    <w:rsid w:val="00943086"/>
    <w:rsid w:val="009618CE"/>
    <w:rsid w:val="00963C4F"/>
    <w:rsid w:val="009C547C"/>
    <w:rsid w:val="009E68D2"/>
    <w:rsid w:val="00A217FE"/>
    <w:rsid w:val="00A94606"/>
    <w:rsid w:val="00AB200A"/>
    <w:rsid w:val="00AB4742"/>
    <w:rsid w:val="00AC2151"/>
    <w:rsid w:val="00B465D9"/>
    <w:rsid w:val="00B60177"/>
    <w:rsid w:val="00BC4D03"/>
    <w:rsid w:val="00BC50FB"/>
    <w:rsid w:val="00BC5C84"/>
    <w:rsid w:val="00CA65C3"/>
    <w:rsid w:val="00CE453A"/>
    <w:rsid w:val="00D13BF9"/>
    <w:rsid w:val="00D22744"/>
    <w:rsid w:val="00D27F6F"/>
    <w:rsid w:val="00D3634C"/>
    <w:rsid w:val="00D627DB"/>
    <w:rsid w:val="00D8042E"/>
    <w:rsid w:val="00DC1B63"/>
    <w:rsid w:val="00DE215D"/>
    <w:rsid w:val="00DF62DF"/>
    <w:rsid w:val="00DF792E"/>
    <w:rsid w:val="00E21607"/>
    <w:rsid w:val="00E516AB"/>
    <w:rsid w:val="00E732E6"/>
    <w:rsid w:val="00E8400F"/>
    <w:rsid w:val="00EB3E07"/>
    <w:rsid w:val="00ED40BC"/>
    <w:rsid w:val="00F21221"/>
    <w:rsid w:val="00F76F67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3311"/>
  <w15:chartTrackingRefBased/>
  <w15:docId w15:val="{69619500-9E48-46FF-AB6C-0EF41F6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BA"/>
    <w:pPr>
      <w:spacing w:after="8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F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4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3F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4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1C2E-743A-4F3C-8991-6CEC6A5D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Basehart</dc:creator>
  <cp:keywords/>
  <dc:description/>
  <cp:lastModifiedBy>Harry Basehart</cp:lastModifiedBy>
  <cp:revision>22</cp:revision>
  <dcterms:created xsi:type="dcterms:W3CDTF">2023-08-29T20:29:00Z</dcterms:created>
  <dcterms:modified xsi:type="dcterms:W3CDTF">2023-09-28T19:02:00Z</dcterms:modified>
</cp:coreProperties>
</file>