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AC51" w14:textId="77777777" w:rsidR="003213BA" w:rsidRPr="007C335F" w:rsidRDefault="003213BA" w:rsidP="003213BA">
      <w:pPr>
        <w:jc w:val="center"/>
        <w:rPr>
          <w:sz w:val="24"/>
          <w:szCs w:val="24"/>
        </w:rPr>
      </w:pPr>
      <w:r w:rsidRPr="007C335F">
        <w:rPr>
          <w:sz w:val="24"/>
          <w:szCs w:val="24"/>
        </w:rPr>
        <w:t>City of Salisbury Election Board - Minutes</w:t>
      </w:r>
    </w:p>
    <w:p w14:paraId="6490967C" w14:textId="1322803D" w:rsidR="003213BA" w:rsidRPr="007C335F" w:rsidRDefault="003213BA" w:rsidP="003213BA">
      <w:pPr>
        <w:jc w:val="center"/>
        <w:rPr>
          <w:sz w:val="24"/>
          <w:szCs w:val="24"/>
        </w:rPr>
      </w:pPr>
      <w:r>
        <w:rPr>
          <w:sz w:val="24"/>
          <w:szCs w:val="24"/>
        </w:rPr>
        <w:t>Tuesday</w:t>
      </w:r>
      <w:r w:rsidRPr="007C335F">
        <w:rPr>
          <w:sz w:val="24"/>
          <w:szCs w:val="24"/>
        </w:rPr>
        <w:t xml:space="preserve">, </w:t>
      </w:r>
      <w:r w:rsidR="005E25E3">
        <w:rPr>
          <w:sz w:val="24"/>
          <w:szCs w:val="24"/>
        </w:rPr>
        <w:t>Ju</w:t>
      </w:r>
      <w:r w:rsidR="001D6C57">
        <w:rPr>
          <w:sz w:val="24"/>
          <w:szCs w:val="24"/>
        </w:rPr>
        <w:t>ly 2</w:t>
      </w:r>
      <w:r w:rsidR="004640B6">
        <w:rPr>
          <w:sz w:val="24"/>
          <w:szCs w:val="24"/>
        </w:rPr>
        <w:t>5</w:t>
      </w:r>
      <w:bookmarkStart w:id="0" w:name="_GoBack"/>
      <w:bookmarkEnd w:id="0"/>
      <w:r w:rsidRPr="007C335F">
        <w:rPr>
          <w:sz w:val="24"/>
          <w:szCs w:val="24"/>
        </w:rPr>
        <w:t>, 2023</w:t>
      </w:r>
    </w:p>
    <w:p w14:paraId="19EA0504" w14:textId="5BBFEB65" w:rsidR="003213BA" w:rsidRPr="007C335F" w:rsidRDefault="001D6C57" w:rsidP="003213BA">
      <w:pPr>
        <w:jc w:val="center"/>
        <w:rPr>
          <w:sz w:val="24"/>
          <w:szCs w:val="24"/>
        </w:rPr>
      </w:pPr>
      <w:r>
        <w:rPr>
          <w:sz w:val="24"/>
          <w:szCs w:val="24"/>
        </w:rPr>
        <w:t>Salisbury HQS</w:t>
      </w:r>
      <w:r w:rsidR="00F76F67">
        <w:rPr>
          <w:sz w:val="24"/>
          <w:szCs w:val="24"/>
        </w:rPr>
        <w:t xml:space="preserve"> Building</w:t>
      </w:r>
    </w:p>
    <w:p w14:paraId="41CF287E" w14:textId="77777777" w:rsidR="003213BA" w:rsidRPr="007C335F" w:rsidRDefault="003213BA" w:rsidP="003213BA">
      <w:pPr>
        <w:jc w:val="center"/>
        <w:rPr>
          <w:sz w:val="24"/>
          <w:szCs w:val="24"/>
        </w:rPr>
      </w:pPr>
    </w:p>
    <w:p w14:paraId="435152E6" w14:textId="228C5689" w:rsidR="003213BA" w:rsidRDefault="003213BA" w:rsidP="003213BA">
      <w:pPr>
        <w:rPr>
          <w:sz w:val="24"/>
          <w:szCs w:val="24"/>
        </w:rPr>
      </w:pPr>
      <w:r w:rsidRPr="007C335F">
        <w:rPr>
          <w:sz w:val="24"/>
          <w:szCs w:val="24"/>
        </w:rPr>
        <w:t>Members Present: Susan Carey, Chair</w:t>
      </w:r>
      <w:r w:rsidR="005E25E3">
        <w:rPr>
          <w:sz w:val="24"/>
          <w:szCs w:val="24"/>
        </w:rPr>
        <w:t xml:space="preserve"> and </w:t>
      </w:r>
      <w:r w:rsidRPr="007C335F">
        <w:rPr>
          <w:sz w:val="24"/>
          <w:szCs w:val="24"/>
        </w:rPr>
        <w:t>Harry Basehart, Secretary.</w:t>
      </w:r>
    </w:p>
    <w:p w14:paraId="4F0A7CA3" w14:textId="77777777" w:rsidR="003213BA" w:rsidRPr="007C335F" w:rsidRDefault="003213BA" w:rsidP="003213BA">
      <w:pPr>
        <w:rPr>
          <w:sz w:val="24"/>
          <w:szCs w:val="24"/>
        </w:rPr>
      </w:pPr>
    </w:p>
    <w:p w14:paraId="12CCEDD7" w14:textId="0867DCFC" w:rsidR="003213BA" w:rsidRDefault="003213BA" w:rsidP="003213BA">
      <w:pPr>
        <w:rPr>
          <w:sz w:val="24"/>
          <w:szCs w:val="24"/>
        </w:rPr>
      </w:pPr>
      <w:r w:rsidRPr="007C335F">
        <w:rPr>
          <w:sz w:val="24"/>
          <w:szCs w:val="24"/>
        </w:rPr>
        <w:t xml:space="preserve">Others Present: Kim Nichols, City Clerk, </w:t>
      </w:r>
      <w:r>
        <w:rPr>
          <w:sz w:val="24"/>
          <w:szCs w:val="24"/>
        </w:rPr>
        <w:t>Julie English</w:t>
      </w:r>
      <w:r w:rsidR="00183A05">
        <w:rPr>
          <w:sz w:val="24"/>
          <w:szCs w:val="24"/>
        </w:rPr>
        <w:t xml:space="preserve">, Assistant City Clerk. </w:t>
      </w:r>
      <w:r w:rsidRPr="007C335F">
        <w:rPr>
          <w:sz w:val="24"/>
          <w:szCs w:val="24"/>
        </w:rPr>
        <w:t>From the Wicomico County Board of Elections</w:t>
      </w:r>
      <w:r w:rsidR="00AB4742">
        <w:rPr>
          <w:sz w:val="24"/>
          <w:szCs w:val="24"/>
        </w:rPr>
        <w:t xml:space="preserve"> (WCBE)</w:t>
      </w:r>
      <w:r w:rsidRPr="007C335F">
        <w:rPr>
          <w:sz w:val="24"/>
          <w:szCs w:val="24"/>
        </w:rPr>
        <w:t xml:space="preserve">: Dionne Church, </w:t>
      </w:r>
      <w:r>
        <w:rPr>
          <w:sz w:val="24"/>
          <w:szCs w:val="24"/>
        </w:rPr>
        <w:t xml:space="preserve">Election </w:t>
      </w:r>
      <w:r w:rsidRPr="007C335F">
        <w:rPr>
          <w:sz w:val="24"/>
          <w:szCs w:val="24"/>
        </w:rPr>
        <w:t>Director</w:t>
      </w:r>
      <w:r>
        <w:rPr>
          <w:sz w:val="24"/>
          <w:szCs w:val="24"/>
        </w:rPr>
        <w:t>;</w:t>
      </w:r>
      <w:r w:rsidRPr="007C335F">
        <w:rPr>
          <w:sz w:val="24"/>
          <w:szCs w:val="24"/>
        </w:rPr>
        <w:t xml:space="preserve"> Bill B</w:t>
      </w:r>
      <w:r>
        <w:rPr>
          <w:sz w:val="24"/>
          <w:szCs w:val="24"/>
        </w:rPr>
        <w:t>l</w:t>
      </w:r>
      <w:r w:rsidRPr="007C335F">
        <w:rPr>
          <w:sz w:val="24"/>
          <w:szCs w:val="24"/>
        </w:rPr>
        <w:t>ockston</w:t>
      </w:r>
      <w:r>
        <w:rPr>
          <w:sz w:val="24"/>
          <w:szCs w:val="24"/>
        </w:rPr>
        <w:t>,</w:t>
      </w:r>
      <w:r w:rsidRPr="007C335F">
        <w:rPr>
          <w:sz w:val="24"/>
          <w:szCs w:val="24"/>
        </w:rPr>
        <w:t xml:space="preserve"> </w:t>
      </w:r>
      <w:r>
        <w:rPr>
          <w:sz w:val="24"/>
          <w:szCs w:val="24"/>
        </w:rPr>
        <w:t xml:space="preserve">Deputy </w:t>
      </w:r>
      <w:r w:rsidRPr="007C335F">
        <w:rPr>
          <w:sz w:val="24"/>
          <w:szCs w:val="24"/>
        </w:rPr>
        <w:t>Director</w:t>
      </w:r>
      <w:r>
        <w:rPr>
          <w:sz w:val="24"/>
          <w:szCs w:val="24"/>
        </w:rPr>
        <w:t>;</w:t>
      </w:r>
      <w:r w:rsidRPr="007C335F">
        <w:rPr>
          <w:sz w:val="24"/>
          <w:szCs w:val="24"/>
        </w:rPr>
        <w:t xml:space="preserve"> </w:t>
      </w:r>
      <w:r w:rsidR="00F76F67">
        <w:rPr>
          <w:sz w:val="24"/>
          <w:szCs w:val="24"/>
        </w:rPr>
        <w:t xml:space="preserve">and </w:t>
      </w:r>
      <w:r w:rsidRPr="007C335F">
        <w:rPr>
          <w:sz w:val="24"/>
          <w:szCs w:val="24"/>
        </w:rPr>
        <w:t xml:space="preserve">Jocelyn </w:t>
      </w:r>
      <w:r>
        <w:rPr>
          <w:sz w:val="24"/>
          <w:szCs w:val="24"/>
        </w:rPr>
        <w:t>Abbott Montgomery</w:t>
      </w:r>
      <w:r w:rsidRPr="007C335F">
        <w:rPr>
          <w:sz w:val="24"/>
          <w:szCs w:val="24"/>
        </w:rPr>
        <w:t xml:space="preserve">, </w:t>
      </w:r>
      <w:r>
        <w:rPr>
          <w:sz w:val="24"/>
          <w:szCs w:val="24"/>
        </w:rPr>
        <w:t>Election Supervisor.</w:t>
      </w:r>
    </w:p>
    <w:p w14:paraId="4F08277C" w14:textId="77777777" w:rsidR="003213BA" w:rsidRDefault="003213BA" w:rsidP="003213BA">
      <w:pPr>
        <w:rPr>
          <w:b/>
          <w:bCs/>
          <w:sz w:val="24"/>
          <w:szCs w:val="24"/>
        </w:rPr>
      </w:pPr>
    </w:p>
    <w:p w14:paraId="10FA1A86" w14:textId="1E12160D" w:rsidR="00AB4742" w:rsidRPr="00AB4742" w:rsidRDefault="00AB4742" w:rsidP="003213BA">
      <w:pPr>
        <w:rPr>
          <w:b/>
          <w:bCs/>
          <w:sz w:val="24"/>
          <w:szCs w:val="24"/>
        </w:rPr>
      </w:pPr>
      <w:r>
        <w:rPr>
          <w:b/>
          <w:bCs/>
          <w:sz w:val="24"/>
          <w:szCs w:val="24"/>
        </w:rPr>
        <w:t>Call Meeting to Order</w:t>
      </w:r>
    </w:p>
    <w:p w14:paraId="39FDA0F3" w14:textId="24392DD5" w:rsidR="001324E2" w:rsidRDefault="003213BA" w:rsidP="0046384B">
      <w:pPr>
        <w:rPr>
          <w:sz w:val="24"/>
          <w:szCs w:val="24"/>
        </w:rPr>
      </w:pPr>
      <w:r w:rsidRPr="007C335F">
        <w:rPr>
          <w:sz w:val="24"/>
          <w:szCs w:val="24"/>
        </w:rPr>
        <w:t xml:space="preserve">Susan Carey </w:t>
      </w:r>
      <w:r>
        <w:rPr>
          <w:sz w:val="24"/>
          <w:szCs w:val="24"/>
        </w:rPr>
        <w:t>(</w:t>
      </w:r>
      <w:r w:rsidRPr="007C335F">
        <w:rPr>
          <w:sz w:val="24"/>
          <w:szCs w:val="24"/>
        </w:rPr>
        <w:t>participating by phone</w:t>
      </w:r>
      <w:r>
        <w:rPr>
          <w:sz w:val="24"/>
          <w:szCs w:val="24"/>
        </w:rPr>
        <w:t>)</w:t>
      </w:r>
      <w:r w:rsidR="0072637D">
        <w:rPr>
          <w:sz w:val="24"/>
          <w:szCs w:val="24"/>
        </w:rPr>
        <w:t xml:space="preserve">, Chair of the Salisbury Election Board, </w:t>
      </w:r>
      <w:r>
        <w:rPr>
          <w:sz w:val="24"/>
          <w:szCs w:val="24"/>
        </w:rPr>
        <w:t xml:space="preserve">called the meeting to order at </w:t>
      </w:r>
      <w:r w:rsidR="00F76F67">
        <w:rPr>
          <w:sz w:val="24"/>
          <w:szCs w:val="24"/>
        </w:rPr>
        <w:t>2:04</w:t>
      </w:r>
      <w:r>
        <w:rPr>
          <w:sz w:val="24"/>
          <w:szCs w:val="24"/>
        </w:rPr>
        <w:t xml:space="preserve"> </w:t>
      </w:r>
      <w:r w:rsidR="00F76F67">
        <w:rPr>
          <w:sz w:val="24"/>
          <w:szCs w:val="24"/>
        </w:rPr>
        <w:t>P</w:t>
      </w:r>
      <w:r>
        <w:rPr>
          <w:sz w:val="24"/>
          <w:szCs w:val="24"/>
        </w:rPr>
        <w:t>.M.</w:t>
      </w:r>
    </w:p>
    <w:p w14:paraId="3001D913" w14:textId="77777777" w:rsidR="008D3BBC" w:rsidRDefault="008D3BBC" w:rsidP="0046384B">
      <w:pPr>
        <w:rPr>
          <w:sz w:val="24"/>
          <w:szCs w:val="24"/>
        </w:rPr>
      </w:pPr>
    </w:p>
    <w:p w14:paraId="366ABE4E" w14:textId="746419DF" w:rsidR="008D3BBC" w:rsidRDefault="008D3BBC" w:rsidP="0046384B">
      <w:pPr>
        <w:rPr>
          <w:b/>
          <w:bCs/>
          <w:sz w:val="24"/>
          <w:szCs w:val="24"/>
        </w:rPr>
      </w:pPr>
      <w:r>
        <w:rPr>
          <w:b/>
          <w:bCs/>
          <w:sz w:val="24"/>
          <w:szCs w:val="24"/>
        </w:rPr>
        <w:t xml:space="preserve">Minutes of </w:t>
      </w:r>
      <w:r w:rsidR="00F76F67">
        <w:rPr>
          <w:b/>
          <w:bCs/>
          <w:sz w:val="24"/>
          <w:szCs w:val="24"/>
        </w:rPr>
        <w:t>June 20</w:t>
      </w:r>
      <w:r>
        <w:rPr>
          <w:b/>
          <w:bCs/>
          <w:sz w:val="24"/>
          <w:szCs w:val="24"/>
        </w:rPr>
        <w:t>, 2023</w:t>
      </w:r>
    </w:p>
    <w:p w14:paraId="52DF95F2" w14:textId="13CF92DE" w:rsidR="008D3BBC" w:rsidRPr="008D3BBC" w:rsidRDefault="008D3BBC" w:rsidP="008D3BBC">
      <w:pPr>
        <w:pStyle w:val="ListParagraph"/>
        <w:numPr>
          <w:ilvl w:val="0"/>
          <w:numId w:val="15"/>
        </w:numPr>
        <w:rPr>
          <w:sz w:val="24"/>
          <w:szCs w:val="24"/>
        </w:rPr>
      </w:pPr>
      <w:r>
        <w:rPr>
          <w:sz w:val="24"/>
          <w:szCs w:val="24"/>
        </w:rPr>
        <w:t>Approved.</w:t>
      </w:r>
    </w:p>
    <w:p w14:paraId="2C3181B3" w14:textId="77777777" w:rsidR="0046384B" w:rsidRPr="0046384B" w:rsidRDefault="0046384B" w:rsidP="0046384B">
      <w:pPr>
        <w:rPr>
          <w:sz w:val="24"/>
          <w:szCs w:val="24"/>
        </w:rPr>
      </w:pPr>
    </w:p>
    <w:p w14:paraId="3D1F5C0F" w14:textId="59E574CD" w:rsidR="0046384B" w:rsidRDefault="007B2807" w:rsidP="0046384B">
      <w:pPr>
        <w:rPr>
          <w:b/>
          <w:bCs/>
          <w:sz w:val="24"/>
          <w:szCs w:val="24"/>
        </w:rPr>
      </w:pPr>
      <w:r w:rsidRPr="001324E2">
        <w:rPr>
          <w:b/>
          <w:bCs/>
          <w:sz w:val="24"/>
          <w:szCs w:val="24"/>
        </w:rPr>
        <w:t>W</w:t>
      </w:r>
      <w:r>
        <w:rPr>
          <w:b/>
          <w:bCs/>
          <w:sz w:val="24"/>
          <w:szCs w:val="24"/>
        </w:rPr>
        <w:t xml:space="preserve">icomico County </w:t>
      </w:r>
      <w:r w:rsidR="002503FA">
        <w:rPr>
          <w:b/>
          <w:bCs/>
          <w:sz w:val="24"/>
          <w:szCs w:val="24"/>
        </w:rPr>
        <w:t xml:space="preserve">Board of </w:t>
      </w:r>
      <w:r>
        <w:rPr>
          <w:b/>
          <w:bCs/>
          <w:sz w:val="24"/>
          <w:szCs w:val="24"/>
        </w:rPr>
        <w:t>Election</w:t>
      </w:r>
      <w:r w:rsidR="002503FA">
        <w:rPr>
          <w:b/>
          <w:bCs/>
          <w:sz w:val="24"/>
          <w:szCs w:val="24"/>
        </w:rPr>
        <w:t>s</w:t>
      </w:r>
      <w:r w:rsidR="001324E2">
        <w:rPr>
          <w:b/>
          <w:bCs/>
          <w:sz w:val="24"/>
          <w:szCs w:val="24"/>
        </w:rPr>
        <w:t xml:space="preserve"> </w:t>
      </w:r>
      <w:r w:rsidR="0046384B">
        <w:rPr>
          <w:b/>
          <w:bCs/>
          <w:sz w:val="24"/>
          <w:szCs w:val="24"/>
        </w:rPr>
        <w:t>–</w:t>
      </w:r>
      <w:r w:rsidR="001324E2">
        <w:rPr>
          <w:b/>
          <w:bCs/>
          <w:sz w:val="24"/>
          <w:szCs w:val="24"/>
        </w:rPr>
        <w:t xml:space="preserve"> </w:t>
      </w:r>
      <w:r w:rsidR="0046384B">
        <w:rPr>
          <w:b/>
          <w:bCs/>
          <w:sz w:val="24"/>
          <w:szCs w:val="24"/>
        </w:rPr>
        <w:t>Ms. Church</w:t>
      </w:r>
    </w:p>
    <w:p w14:paraId="7403909B" w14:textId="77777777" w:rsidR="00D27F6F" w:rsidRDefault="00653957" w:rsidP="00D27F6F">
      <w:pPr>
        <w:pStyle w:val="ListParagraph"/>
        <w:numPr>
          <w:ilvl w:val="0"/>
          <w:numId w:val="10"/>
        </w:numPr>
        <w:rPr>
          <w:sz w:val="24"/>
          <w:szCs w:val="24"/>
        </w:rPr>
      </w:pPr>
      <w:r>
        <w:rPr>
          <w:sz w:val="24"/>
          <w:szCs w:val="24"/>
        </w:rPr>
        <w:t xml:space="preserve">2013 </w:t>
      </w:r>
      <w:r w:rsidR="0046384B">
        <w:rPr>
          <w:sz w:val="24"/>
          <w:szCs w:val="24"/>
        </w:rPr>
        <w:t>City Election Timeline Revie</w:t>
      </w:r>
      <w:r w:rsidR="00D27F6F">
        <w:rPr>
          <w:sz w:val="24"/>
          <w:szCs w:val="24"/>
        </w:rPr>
        <w:t>w.</w:t>
      </w:r>
    </w:p>
    <w:p w14:paraId="3A083074" w14:textId="1CE74C22" w:rsidR="007A134B" w:rsidRDefault="00A217FE" w:rsidP="007A134B">
      <w:pPr>
        <w:pStyle w:val="ListParagraph"/>
        <w:numPr>
          <w:ilvl w:val="0"/>
          <w:numId w:val="10"/>
        </w:numPr>
        <w:rPr>
          <w:sz w:val="24"/>
          <w:szCs w:val="24"/>
        </w:rPr>
      </w:pPr>
      <w:r>
        <w:rPr>
          <w:sz w:val="24"/>
          <w:szCs w:val="24"/>
        </w:rPr>
        <w:t>VNC (Voter Notification Cards) to inform city voters th</w:t>
      </w:r>
      <w:r w:rsidR="008966E0">
        <w:rPr>
          <w:sz w:val="24"/>
          <w:szCs w:val="24"/>
        </w:rPr>
        <w:t>at</w:t>
      </w:r>
      <w:r>
        <w:rPr>
          <w:sz w:val="24"/>
          <w:szCs w:val="24"/>
        </w:rPr>
        <w:t xml:space="preserve"> are in new council district will be mailed in early August. City has received the invoice and it has been paid.</w:t>
      </w:r>
    </w:p>
    <w:p w14:paraId="141BB186" w14:textId="2BA7AB8A" w:rsidR="007A134B" w:rsidRDefault="007A134B" w:rsidP="007A134B">
      <w:pPr>
        <w:pStyle w:val="ListParagraph"/>
        <w:numPr>
          <w:ilvl w:val="0"/>
          <w:numId w:val="10"/>
        </w:numPr>
        <w:rPr>
          <w:sz w:val="24"/>
          <w:szCs w:val="24"/>
        </w:rPr>
      </w:pPr>
      <w:r>
        <w:rPr>
          <w:sz w:val="24"/>
          <w:szCs w:val="24"/>
        </w:rPr>
        <w:t>Election Judge Manual update w</w:t>
      </w:r>
      <w:r w:rsidR="006C777C">
        <w:rPr>
          <w:sz w:val="24"/>
          <w:szCs w:val="24"/>
        </w:rPr>
        <w:t>as</w:t>
      </w:r>
      <w:r>
        <w:rPr>
          <w:sz w:val="24"/>
          <w:szCs w:val="24"/>
        </w:rPr>
        <w:t xml:space="preserve"> reviewed by the City Clerk. Appointment of Election Judges will be completed by Aug. 8.</w:t>
      </w:r>
    </w:p>
    <w:p w14:paraId="1FC3B740" w14:textId="5DA56A02" w:rsidR="007A134B" w:rsidRDefault="007A134B" w:rsidP="007A134B">
      <w:pPr>
        <w:pStyle w:val="ListParagraph"/>
        <w:numPr>
          <w:ilvl w:val="0"/>
          <w:numId w:val="10"/>
        </w:numPr>
        <w:rPr>
          <w:sz w:val="24"/>
          <w:szCs w:val="24"/>
        </w:rPr>
      </w:pPr>
      <w:r>
        <w:rPr>
          <w:sz w:val="24"/>
          <w:szCs w:val="24"/>
        </w:rPr>
        <w:t>ES &amp; S (Election Systems &amp; Software). Ballot printing is on schedule. 8,500 ballots will be printed at a cost of approximately $1,900.00 plus shipping.</w:t>
      </w:r>
    </w:p>
    <w:p w14:paraId="1E003C3D" w14:textId="7AA7A46A" w:rsidR="007A134B" w:rsidRDefault="007A134B" w:rsidP="007A134B">
      <w:pPr>
        <w:pStyle w:val="ListParagraph"/>
        <w:numPr>
          <w:ilvl w:val="0"/>
          <w:numId w:val="10"/>
        </w:numPr>
        <w:rPr>
          <w:sz w:val="24"/>
          <w:szCs w:val="24"/>
        </w:rPr>
      </w:pPr>
      <w:r>
        <w:rPr>
          <w:sz w:val="24"/>
          <w:szCs w:val="24"/>
        </w:rPr>
        <w:t xml:space="preserve">Specimen Ballot Update. Nothing new, on schedule for shipping </w:t>
      </w:r>
      <w:r w:rsidR="008966E0">
        <w:rPr>
          <w:sz w:val="24"/>
          <w:szCs w:val="24"/>
        </w:rPr>
        <w:t xml:space="preserve">to </w:t>
      </w:r>
      <w:r>
        <w:rPr>
          <w:sz w:val="24"/>
          <w:szCs w:val="24"/>
        </w:rPr>
        <w:t>all city registered voters in early to middle of October.</w:t>
      </w:r>
    </w:p>
    <w:p w14:paraId="20122E30" w14:textId="4A4D4241" w:rsidR="002B3EB4" w:rsidRDefault="00BC5C84" w:rsidP="002B3EB4">
      <w:pPr>
        <w:pStyle w:val="ListParagraph"/>
        <w:numPr>
          <w:ilvl w:val="0"/>
          <w:numId w:val="10"/>
        </w:numPr>
        <w:rPr>
          <w:sz w:val="24"/>
          <w:szCs w:val="24"/>
        </w:rPr>
      </w:pPr>
      <w:r>
        <w:rPr>
          <w:sz w:val="24"/>
          <w:szCs w:val="24"/>
        </w:rPr>
        <w:t xml:space="preserve">City of Salisbury Staff Hours. WCBE staff time is within original parameters and unlikely that additional time will be required. WCBE will provide the City Clerk at the beginning of October a cost estimate for a recount or a </w:t>
      </w:r>
      <w:r w:rsidR="006E5C7A">
        <w:rPr>
          <w:sz w:val="24"/>
          <w:szCs w:val="24"/>
        </w:rPr>
        <w:t>S</w:t>
      </w:r>
      <w:r>
        <w:rPr>
          <w:sz w:val="24"/>
          <w:szCs w:val="24"/>
        </w:rPr>
        <w:t xml:space="preserve">pecial </w:t>
      </w:r>
      <w:r w:rsidR="006E5C7A">
        <w:rPr>
          <w:sz w:val="24"/>
          <w:szCs w:val="24"/>
        </w:rPr>
        <w:t>E</w:t>
      </w:r>
      <w:r>
        <w:rPr>
          <w:sz w:val="24"/>
          <w:szCs w:val="24"/>
        </w:rPr>
        <w:t xml:space="preserve">lection in the event of a tied election. </w:t>
      </w:r>
    </w:p>
    <w:p w14:paraId="3717E46F" w14:textId="77777777" w:rsidR="00922275" w:rsidRPr="002B3EB4" w:rsidRDefault="00922275" w:rsidP="00922275">
      <w:pPr>
        <w:pStyle w:val="ListParagraph"/>
        <w:rPr>
          <w:sz w:val="24"/>
          <w:szCs w:val="24"/>
        </w:rPr>
      </w:pPr>
    </w:p>
    <w:p w14:paraId="66DCF14D" w14:textId="1E7ECE67" w:rsidR="002503FA" w:rsidRDefault="002B3EB4" w:rsidP="002503FA">
      <w:pPr>
        <w:rPr>
          <w:b/>
          <w:bCs/>
          <w:sz w:val="24"/>
          <w:szCs w:val="24"/>
        </w:rPr>
      </w:pPr>
      <w:r w:rsidRPr="002B3EB4">
        <w:rPr>
          <w:b/>
          <w:bCs/>
          <w:sz w:val="24"/>
          <w:szCs w:val="24"/>
        </w:rPr>
        <w:t>City Clerk and/or Election Board Members</w:t>
      </w:r>
    </w:p>
    <w:p w14:paraId="656F1FF6" w14:textId="5B3085B5" w:rsidR="002503FA" w:rsidRDefault="002503FA" w:rsidP="002503FA">
      <w:pPr>
        <w:pStyle w:val="ListParagraph"/>
        <w:numPr>
          <w:ilvl w:val="0"/>
          <w:numId w:val="17"/>
        </w:numPr>
        <w:rPr>
          <w:sz w:val="24"/>
          <w:szCs w:val="24"/>
        </w:rPr>
      </w:pPr>
      <w:r w:rsidRPr="002503FA">
        <w:rPr>
          <w:sz w:val="24"/>
          <w:szCs w:val="24"/>
        </w:rPr>
        <w:t>City of Salisbury Election Website.</w:t>
      </w:r>
      <w:r>
        <w:rPr>
          <w:sz w:val="24"/>
          <w:szCs w:val="24"/>
        </w:rPr>
        <w:t xml:space="preserve"> Link to city elections has been moved to the </w:t>
      </w:r>
      <w:r w:rsidR="0018301A">
        <w:rPr>
          <w:sz w:val="24"/>
          <w:szCs w:val="24"/>
        </w:rPr>
        <w:t>city’s homepage and is prominently displayed.</w:t>
      </w:r>
    </w:p>
    <w:p w14:paraId="0FCE450A" w14:textId="55FEDD87" w:rsidR="0018301A" w:rsidRDefault="0018301A" w:rsidP="002503FA">
      <w:pPr>
        <w:pStyle w:val="ListParagraph"/>
        <w:numPr>
          <w:ilvl w:val="0"/>
          <w:numId w:val="17"/>
        </w:numPr>
        <w:rPr>
          <w:sz w:val="24"/>
          <w:szCs w:val="24"/>
        </w:rPr>
      </w:pPr>
      <w:r>
        <w:rPr>
          <w:sz w:val="24"/>
          <w:szCs w:val="24"/>
        </w:rPr>
        <w:t>Polling Place Rental Agreements. Agreements have been signed for all five district polling places.</w:t>
      </w:r>
    </w:p>
    <w:p w14:paraId="378D2952" w14:textId="419EC760" w:rsidR="008060C6" w:rsidRPr="008060C6" w:rsidRDefault="0018301A" w:rsidP="008060C6">
      <w:pPr>
        <w:pStyle w:val="ListParagraph"/>
        <w:numPr>
          <w:ilvl w:val="0"/>
          <w:numId w:val="17"/>
        </w:numPr>
        <w:rPr>
          <w:sz w:val="24"/>
          <w:szCs w:val="24"/>
        </w:rPr>
      </w:pPr>
      <w:r>
        <w:rPr>
          <w:sz w:val="24"/>
          <w:szCs w:val="24"/>
        </w:rPr>
        <w:t>Candidate Filings &amp; Deadlines. Two candidates have filed in each of the following:</w:t>
      </w:r>
      <w:r w:rsidR="009C547C">
        <w:rPr>
          <w:sz w:val="24"/>
          <w:szCs w:val="24"/>
        </w:rPr>
        <w:t xml:space="preserve"> </w:t>
      </w:r>
      <w:r>
        <w:rPr>
          <w:sz w:val="24"/>
          <w:szCs w:val="24"/>
        </w:rPr>
        <w:t xml:space="preserve"> Mayor, Council Districts 1 and 2</w:t>
      </w:r>
      <w:r w:rsidR="009C547C">
        <w:rPr>
          <w:sz w:val="24"/>
          <w:szCs w:val="24"/>
        </w:rPr>
        <w:t>.</w:t>
      </w:r>
      <w:r>
        <w:rPr>
          <w:sz w:val="24"/>
          <w:szCs w:val="24"/>
        </w:rPr>
        <w:t xml:space="preserve">  Council Districts</w:t>
      </w:r>
      <w:r w:rsidR="009C547C">
        <w:rPr>
          <w:sz w:val="24"/>
          <w:szCs w:val="24"/>
        </w:rPr>
        <w:t xml:space="preserve"> 3 and 4 have one candidate in each </w:t>
      </w:r>
    </w:p>
    <w:p w14:paraId="6BF40917" w14:textId="704CEFE1" w:rsidR="008060C6" w:rsidRDefault="009C547C" w:rsidP="008060C6">
      <w:pPr>
        <w:pStyle w:val="ListParagraph"/>
        <w:rPr>
          <w:sz w:val="24"/>
          <w:szCs w:val="24"/>
        </w:rPr>
      </w:pPr>
      <w:r>
        <w:rPr>
          <w:sz w:val="24"/>
          <w:szCs w:val="24"/>
        </w:rPr>
        <w:lastRenderedPageBreak/>
        <w:t>district. No candidate</w:t>
      </w:r>
      <w:r w:rsidR="00DE215D">
        <w:rPr>
          <w:sz w:val="24"/>
          <w:szCs w:val="24"/>
        </w:rPr>
        <w:t>s</w:t>
      </w:r>
      <w:r>
        <w:rPr>
          <w:sz w:val="24"/>
          <w:szCs w:val="24"/>
        </w:rPr>
        <w:t xml:space="preserve"> ha</w:t>
      </w:r>
      <w:r w:rsidR="00DE215D">
        <w:rPr>
          <w:sz w:val="24"/>
          <w:szCs w:val="24"/>
        </w:rPr>
        <w:t>ve,</w:t>
      </w:r>
      <w:r>
        <w:rPr>
          <w:sz w:val="24"/>
          <w:szCs w:val="24"/>
        </w:rPr>
        <w:t xml:space="preserve"> filed in District 5.</w:t>
      </w:r>
    </w:p>
    <w:p w14:paraId="565E2BE5" w14:textId="77777777" w:rsidR="00922275" w:rsidRDefault="00922275" w:rsidP="008060C6">
      <w:pPr>
        <w:pStyle w:val="ListParagraph"/>
        <w:rPr>
          <w:sz w:val="24"/>
          <w:szCs w:val="24"/>
        </w:rPr>
      </w:pPr>
    </w:p>
    <w:p w14:paraId="58234DFA" w14:textId="5D734EC1" w:rsidR="008060C6" w:rsidRPr="008060C6" w:rsidRDefault="00283F45" w:rsidP="008060C6">
      <w:pPr>
        <w:rPr>
          <w:b/>
          <w:bCs/>
          <w:sz w:val="24"/>
          <w:szCs w:val="24"/>
        </w:rPr>
      </w:pPr>
      <w:r w:rsidRPr="008060C6">
        <w:rPr>
          <w:b/>
          <w:bCs/>
          <w:sz w:val="24"/>
          <w:szCs w:val="24"/>
        </w:rPr>
        <w:t>Miscellaneous</w:t>
      </w:r>
    </w:p>
    <w:p w14:paraId="47FF0D18" w14:textId="7E24C1E3" w:rsidR="008060C6" w:rsidRPr="008060C6" w:rsidRDefault="008060C6" w:rsidP="008060C6">
      <w:pPr>
        <w:pStyle w:val="ListParagraph"/>
        <w:numPr>
          <w:ilvl w:val="0"/>
          <w:numId w:val="18"/>
        </w:numPr>
        <w:rPr>
          <w:sz w:val="24"/>
          <w:szCs w:val="24"/>
        </w:rPr>
      </w:pPr>
      <w:r w:rsidRPr="008060C6">
        <w:rPr>
          <w:sz w:val="24"/>
          <w:szCs w:val="24"/>
        </w:rPr>
        <w:t xml:space="preserve">Discussion of </w:t>
      </w:r>
      <w:r w:rsidR="00DE215D">
        <w:rPr>
          <w:sz w:val="24"/>
          <w:szCs w:val="24"/>
        </w:rPr>
        <w:t xml:space="preserve">WCBE’s </w:t>
      </w:r>
      <w:r w:rsidRPr="008060C6">
        <w:rPr>
          <w:sz w:val="24"/>
          <w:szCs w:val="24"/>
        </w:rPr>
        <w:t>procedures for ensuring mail-in ballot applicants are from city residents</w:t>
      </w:r>
      <w:r w:rsidR="00DE215D">
        <w:rPr>
          <w:sz w:val="24"/>
          <w:szCs w:val="24"/>
        </w:rPr>
        <w:t xml:space="preserve">, visits to nursing homes, and registered write-in candidates. Simplifying the “Election District Map-Enter Street Address to Determine Polling Place” was discussed with the Assistant City Clerk. </w:t>
      </w:r>
    </w:p>
    <w:p w14:paraId="163B992A" w14:textId="19CE2429" w:rsidR="000E0C00" w:rsidRPr="008060C6" w:rsidRDefault="000E0C00" w:rsidP="008060C6">
      <w:pPr>
        <w:pStyle w:val="ListParagraph"/>
        <w:rPr>
          <w:sz w:val="24"/>
          <w:szCs w:val="24"/>
        </w:rPr>
      </w:pPr>
    </w:p>
    <w:p w14:paraId="195E2919" w14:textId="40D0708B" w:rsidR="000E0C00" w:rsidRPr="008060C6" w:rsidRDefault="000E0C00" w:rsidP="000E0C00">
      <w:pPr>
        <w:pStyle w:val="ListParagraph"/>
        <w:numPr>
          <w:ilvl w:val="0"/>
          <w:numId w:val="14"/>
        </w:numPr>
        <w:rPr>
          <w:sz w:val="24"/>
          <w:szCs w:val="24"/>
        </w:rPr>
      </w:pPr>
      <w:r w:rsidRPr="008060C6">
        <w:rPr>
          <w:sz w:val="24"/>
          <w:szCs w:val="24"/>
        </w:rPr>
        <w:t>Next meeting is</w:t>
      </w:r>
      <w:r w:rsidR="00B465D9" w:rsidRPr="008060C6">
        <w:rPr>
          <w:sz w:val="24"/>
          <w:szCs w:val="24"/>
        </w:rPr>
        <w:t xml:space="preserve"> scheduled for</w:t>
      </w:r>
      <w:r w:rsidRPr="008060C6">
        <w:rPr>
          <w:sz w:val="24"/>
          <w:szCs w:val="24"/>
        </w:rPr>
        <w:t xml:space="preserve"> 2:00 P.M., Tuesday, </w:t>
      </w:r>
      <w:r w:rsidR="00F76F67" w:rsidRPr="008060C6">
        <w:rPr>
          <w:sz w:val="24"/>
          <w:szCs w:val="24"/>
        </w:rPr>
        <w:t>August 29</w:t>
      </w:r>
      <w:r w:rsidRPr="008060C6">
        <w:rPr>
          <w:sz w:val="24"/>
          <w:szCs w:val="24"/>
        </w:rPr>
        <w:t xml:space="preserve"> at HQS Building conference room </w:t>
      </w:r>
      <w:r w:rsidR="009347C3" w:rsidRPr="008060C6">
        <w:rPr>
          <w:sz w:val="24"/>
          <w:szCs w:val="24"/>
        </w:rPr>
        <w:t>on South Division St.</w:t>
      </w:r>
    </w:p>
    <w:p w14:paraId="1CCD568B" w14:textId="77777777" w:rsidR="005E25E3" w:rsidRDefault="005E25E3" w:rsidP="008A3FF8">
      <w:pPr>
        <w:rPr>
          <w:b/>
          <w:bCs/>
          <w:sz w:val="24"/>
          <w:szCs w:val="24"/>
        </w:rPr>
      </w:pPr>
    </w:p>
    <w:p w14:paraId="0AF57CCF" w14:textId="33288512" w:rsidR="008A3FF8" w:rsidRDefault="008A3FF8" w:rsidP="008A3FF8">
      <w:pPr>
        <w:rPr>
          <w:b/>
          <w:bCs/>
          <w:sz w:val="24"/>
          <w:szCs w:val="24"/>
        </w:rPr>
      </w:pPr>
      <w:r w:rsidRPr="008A3FF8">
        <w:rPr>
          <w:b/>
          <w:bCs/>
          <w:sz w:val="24"/>
          <w:szCs w:val="24"/>
        </w:rPr>
        <w:t xml:space="preserve">Meeting adjourned at </w:t>
      </w:r>
      <w:r w:rsidR="008060C6">
        <w:rPr>
          <w:b/>
          <w:bCs/>
          <w:sz w:val="24"/>
          <w:szCs w:val="24"/>
        </w:rPr>
        <w:t>2:48 P</w:t>
      </w:r>
      <w:r w:rsidR="005E25E3">
        <w:rPr>
          <w:b/>
          <w:bCs/>
          <w:sz w:val="24"/>
          <w:szCs w:val="24"/>
        </w:rPr>
        <w:t>.M.</w:t>
      </w:r>
    </w:p>
    <w:p w14:paraId="6D0C6E11" w14:textId="77777777" w:rsidR="000E0C00" w:rsidRPr="008A3FF8" w:rsidRDefault="000E0C00" w:rsidP="008A3FF8">
      <w:pPr>
        <w:rPr>
          <w:b/>
          <w:bCs/>
          <w:sz w:val="24"/>
          <w:szCs w:val="24"/>
        </w:rPr>
      </w:pPr>
    </w:p>
    <w:p w14:paraId="11200350" w14:textId="6E81EEC9" w:rsidR="00283F45" w:rsidRDefault="00283F45" w:rsidP="00283F45">
      <w:pPr>
        <w:rPr>
          <w:b/>
          <w:bCs/>
          <w:sz w:val="24"/>
          <w:szCs w:val="24"/>
        </w:rPr>
      </w:pPr>
    </w:p>
    <w:p w14:paraId="2168C670" w14:textId="77777777" w:rsidR="008A3FF8" w:rsidRDefault="008A3FF8" w:rsidP="00283F45">
      <w:pPr>
        <w:rPr>
          <w:b/>
          <w:bCs/>
          <w:sz w:val="24"/>
          <w:szCs w:val="24"/>
        </w:rPr>
      </w:pPr>
    </w:p>
    <w:p w14:paraId="276B7EDC" w14:textId="5C7DBEA3" w:rsidR="008A3FF8" w:rsidRPr="008A3FF8" w:rsidRDefault="008A3FF8" w:rsidP="00283F45">
      <w:pPr>
        <w:rPr>
          <w:sz w:val="24"/>
          <w:szCs w:val="24"/>
        </w:rPr>
      </w:pPr>
      <w:r w:rsidRPr="008A3FF8">
        <w:rPr>
          <w:sz w:val="24"/>
          <w:szCs w:val="24"/>
        </w:rPr>
        <w:t>Harry Basehart, Secretary</w:t>
      </w:r>
    </w:p>
    <w:sectPr w:rsidR="008A3FF8" w:rsidRPr="008A3F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2AD9" w14:textId="77777777" w:rsidR="00CA65C3" w:rsidRDefault="00CA65C3" w:rsidP="00283F45">
      <w:pPr>
        <w:spacing w:after="0"/>
      </w:pPr>
      <w:r>
        <w:separator/>
      </w:r>
    </w:p>
  </w:endnote>
  <w:endnote w:type="continuationSeparator" w:id="0">
    <w:p w14:paraId="25BBD84A" w14:textId="77777777" w:rsidR="00CA65C3" w:rsidRDefault="00CA65C3" w:rsidP="00283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777D" w14:textId="77777777" w:rsidR="00E516AB" w:rsidRDefault="00E5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563074"/>
      <w:docPartObj>
        <w:docPartGallery w:val="Page Numbers (Bottom of Page)"/>
        <w:docPartUnique/>
      </w:docPartObj>
    </w:sdtPr>
    <w:sdtEndPr>
      <w:rPr>
        <w:noProof/>
      </w:rPr>
    </w:sdtEndPr>
    <w:sdtContent>
      <w:p w14:paraId="58A94742" w14:textId="315C5B47" w:rsidR="00283F45" w:rsidRDefault="00283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7DE08" w14:textId="77777777" w:rsidR="00283F45" w:rsidRDefault="00283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01CB"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5A74" w14:textId="77777777" w:rsidR="00CA65C3" w:rsidRDefault="00CA65C3" w:rsidP="00283F45">
      <w:pPr>
        <w:spacing w:after="0"/>
      </w:pPr>
      <w:r>
        <w:separator/>
      </w:r>
    </w:p>
  </w:footnote>
  <w:footnote w:type="continuationSeparator" w:id="0">
    <w:p w14:paraId="2B924FD2" w14:textId="77777777" w:rsidR="00CA65C3" w:rsidRDefault="00CA65C3" w:rsidP="00283F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14F6" w14:textId="77777777" w:rsidR="00E516AB" w:rsidRDefault="00E5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66514"/>
      <w:docPartObj>
        <w:docPartGallery w:val="Watermarks"/>
        <w:docPartUnique/>
      </w:docPartObj>
    </w:sdtPr>
    <w:sdtEndPr/>
    <w:sdtContent>
      <w:p w14:paraId="3E241757" w14:textId="2037C90C" w:rsidR="00E516AB" w:rsidRDefault="004640B6">
        <w:pPr>
          <w:pStyle w:val="Header"/>
        </w:pPr>
        <w:r>
          <w:rPr>
            <w:noProof/>
          </w:rPr>
          <w:pict w14:anchorId="513F8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D5B1" w14:textId="77777777" w:rsidR="00E516AB" w:rsidRDefault="00E5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8D9"/>
    <w:multiLevelType w:val="hybridMultilevel"/>
    <w:tmpl w:val="D8C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F2E80"/>
    <w:multiLevelType w:val="hybridMultilevel"/>
    <w:tmpl w:val="218C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6E2B"/>
    <w:multiLevelType w:val="hybridMultilevel"/>
    <w:tmpl w:val="9216D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04882"/>
    <w:multiLevelType w:val="hybridMultilevel"/>
    <w:tmpl w:val="D7F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E713C"/>
    <w:multiLevelType w:val="hybridMultilevel"/>
    <w:tmpl w:val="7E7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56D8"/>
    <w:multiLevelType w:val="hybridMultilevel"/>
    <w:tmpl w:val="A84C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53EC"/>
    <w:multiLevelType w:val="hybridMultilevel"/>
    <w:tmpl w:val="E3EC93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5F9746B"/>
    <w:multiLevelType w:val="hybridMultilevel"/>
    <w:tmpl w:val="FD7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23A09"/>
    <w:multiLevelType w:val="hybridMultilevel"/>
    <w:tmpl w:val="6126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480482"/>
    <w:multiLevelType w:val="hybridMultilevel"/>
    <w:tmpl w:val="3C4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11D94"/>
    <w:multiLevelType w:val="hybridMultilevel"/>
    <w:tmpl w:val="D0B0A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9B2645"/>
    <w:multiLevelType w:val="hybridMultilevel"/>
    <w:tmpl w:val="CA4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4811"/>
    <w:multiLevelType w:val="hybridMultilevel"/>
    <w:tmpl w:val="343E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E0F1E"/>
    <w:multiLevelType w:val="hybridMultilevel"/>
    <w:tmpl w:val="4D50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B346B"/>
    <w:multiLevelType w:val="hybridMultilevel"/>
    <w:tmpl w:val="603C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5F58"/>
    <w:multiLevelType w:val="hybridMultilevel"/>
    <w:tmpl w:val="EA404C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317079A"/>
    <w:multiLevelType w:val="hybridMultilevel"/>
    <w:tmpl w:val="A3F6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32B82"/>
    <w:multiLevelType w:val="hybridMultilevel"/>
    <w:tmpl w:val="D55A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2"/>
  </w:num>
  <w:num w:numId="6">
    <w:abstractNumId w:val="5"/>
  </w:num>
  <w:num w:numId="7">
    <w:abstractNumId w:val="7"/>
  </w:num>
  <w:num w:numId="8">
    <w:abstractNumId w:val="16"/>
  </w:num>
  <w:num w:numId="9">
    <w:abstractNumId w:val="11"/>
  </w:num>
  <w:num w:numId="10">
    <w:abstractNumId w:val="4"/>
  </w:num>
  <w:num w:numId="11">
    <w:abstractNumId w:val="10"/>
  </w:num>
  <w:num w:numId="12">
    <w:abstractNumId w:val="15"/>
  </w:num>
  <w:num w:numId="13">
    <w:abstractNumId w:val="14"/>
  </w:num>
  <w:num w:numId="14">
    <w:abstractNumId w:val="9"/>
  </w:num>
  <w:num w:numId="15">
    <w:abstractNumId w:val="1"/>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BA"/>
    <w:rsid w:val="00013A52"/>
    <w:rsid w:val="00024511"/>
    <w:rsid w:val="00050CFF"/>
    <w:rsid w:val="000E0C00"/>
    <w:rsid w:val="00115910"/>
    <w:rsid w:val="001324E2"/>
    <w:rsid w:val="00135D55"/>
    <w:rsid w:val="001634BC"/>
    <w:rsid w:val="0018301A"/>
    <w:rsid w:val="00183A05"/>
    <w:rsid w:val="001D6C57"/>
    <w:rsid w:val="001E52CB"/>
    <w:rsid w:val="002503FA"/>
    <w:rsid w:val="0026701C"/>
    <w:rsid w:val="00283F45"/>
    <w:rsid w:val="002B06BB"/>
    <w:rsid w:val="002B3EB4"/>
    <w:rsid w:val="00311357"/>
    <w:rsid w:val="003130F3"/>
    <w:rsid w:val="003213BA"/>
    <w:rsid w:val="00352D6C"/>
    <w:rsid w:val="003847C5"/>
    <w:rsid w:val="0046384B"/>
    <w:rsid w:val="004640B6"/>
    <w:rsid w:val="00493BA8"/>
    <w:rsid w:val="004E6A48"/>
    <w:rsid w:val="004F59DF"/>
    <w:rsid w:val="005214F2"/>
    <w:rsid w:val="005B7DFC"/>
    <w:rsid w:val="005D5C25"/>
    <w:rsid w:val="005E25E3"/>
    <w:rsid w:val="00653957"/>
    <w:rsid w:val="0066314B"/>
    <w:rsid w:val="006B4972"/>
    <w:rsid w:val="006C777C"/>
    <w:rsid w:val="006E5C7A"/>
    <w:rsid w:val="006E727A"/>
    <w:rsid w:val="0072637D"/>
    <w:rsid w:val="00787F33"/>
    <w:rsid w:val="007A134B"/>
    <w:rsid w:val="007B2807"/>
    <w:rsid w:val="00803EC4"/>
    <w:rsid w:val="008060C6"/>
    <w:rsid w:val="008129FA"/>
    <w:rsid w:val="008966E0"/>
    <w:rsid w:val="008A3FF8"/>
    <w:rsid w:val="008D3BBC"/>
    <w:rsid w:val="00922275"/>
    <w:rsid w:val="009347C3"/>
    <w:rsid w:val="009618CE"/>
    <w:rsid w:val="00963C4F"/>
    <w:rsid w:val="009C547C"/>
    <w:rsid w:val="009E68D2"/>
    <w:rsid w:val="00A217FE"/>
    <w:rsid w:val="00AB4742"/>
    <w:rsid w:val="00B465D9"/>
    <w:rsid w:val="00B60177"/>
    <w:rsid w:val="00BC4D03"/>
    <w:rsid w:val="00BC5C84"/>
    <w:rsid w:val="00CA65C3"/>
    <w:rsid w:val="00CE453A"/>
    <w:rsid w:val="00D22744"/>
    <w:rsid w:val="00D27F6F"/>
    <w:rsid w:val="00D3634C"/>
    <w:rsid w:val="00D627DB"/>
    <w:rsid w:val="00DC1B63"/>
    <w:rsid w:val="00DE215D"/>
    <w:rsid w:val="00E21607"/>
    <w:rsid w:val="00E516AB"/>
    <w:rsid w:val="00EB3E07"/>
    <w:rsid w:val="00F21221"/>
    <w:rsid w:val="00F76F67"/>
    <w:rsid w:val="00FA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3311"/>
  <w15:chartTrackingRefBased/>
  <w15:docId w15:val="{69619500-9E48-46FF-AB6C-0EF41F6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3BA"/>
    <w:pPr>
      <w:spacing w:after="8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BA"/>
    <w:pPr>
      <w:ind w:left="720"/>
      <w:contextualSpacing/>
    </w:pPr>
  </w:style>
  <w:style w:type="paragraph" w:styleId="Header">
    <w:name w:val="header"/>
    <w:basedOn w:val="Normal"/>
    <w:link w:val="HeaderChar"/>
    <w:uiPriority w:val="99"/>
    <w:unhideWhenUsed/>
    <w:rsid w:val="00283F45"/>
    <w:pPr>
      <w:tabs>
        <w:tab w:val="center" w:pos="4680"/>
        <w:tab w:val="right" w:pos="9360"/>
      </w:tabs>
      <w:spacing w:after="0"/>
    </w:pPr>
  </w:style>
  <w:style w:type="character" w:customStyle="1" w:styleId="HeaderChar">
    <w:name w:val="Header Char"/>
    <w:basedOn w:val="DefaultParagraphFont"/>
    <w:link w:val="Header"/>
    <w:uiPriority w:val="99"/>
    <w:rsid w:val="00283F45"/>
    <w:rPr>
      <w:kern w:val="0"/>
      <w14:ligatures w14:val="none"/>
    </w:rPr>
  </w:style>
  <w:style w:type="paragraph" w:styleId="Footer">
    <w:name w:val="footer"/>
    <w:basedOn w:val="Normal"/>
    <w:link w:val="FooterChar"/>
    <w:uiPriority w:val="99"/>
    <w:unhideWhenUsed/>
    <w:rsid w:val="00283F45"/>
    <w:pPr>
      <w:tabs>
        <w:tab w:val="center" w:pos="4680"/>
        <w:tab w:val="right" w:pos="9360"/>
      </w:tabs>
      <w:spacing w:after="0"/>
    </w:pPr>
  </w:style>
  <w:style w:type="character" w:customStyle="1" w:styleId="FooterChar">
    <w:name w:val="Footer Char"/>
    <w:basedOn w:val="DefaultParagraphFont"/>
    <w:link w:val="Footer"/>
    <w:uiPriority w:val="99"/>
    <w:rsid w:val="00283F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AD77-FB46-4716-B4AE-E3CB8B6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Basehart</dc:creator>
  <cp:keywords/>
  <dc:description/>
  <cp:lastModifiedBy>Kim Nichols</cp:lastModifiedBy>
  <cp:revision>13</cp:revision>
  <dcterms:created xsi:type="dcterms:W3CDTF">2023-07-25T19:43:00Z</dcterms:created>
  <dcterms:modified xsi:type="dcterms:W3CDTF">2023-09-22T13:34:00Z</dcterms:modified>
</cp:coreProperties>
</file>