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47" w:rsidRDefault="00632F47" w:rsidP="00705B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B70">
        <w:rPr>
          <w:rFonts w:ascii="Times New Roman" w:hAnsi="Times New Roman" w:cs="Times New Roman"/>
          <w:b/>
          <w:sz w:val="36"/>
          <w:szCs w:val="36"/>
        </w:rPr>
        <w:t>City of Salisbury Board of Elections</w:t>
      </w:r>
      <w:r w:rsidR="00705B70" w:rsidRPr="00705B70">
        <w:rPr>
          <w:rFonts w:ascii="Times New Roman" w:hAnsi="Times New Roman" w:cs="Times New Roman"/>
          <w:b/>
          <w:sz w:val="36"/>
          <w:szCs w:val="36"/>
        </w:rPr>
        <w:br/>
      </w:r>
      <w:r w:rsidRPr="00705B70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3531F6" w:rsidRPr="00E54CE5" w:rsidRDefault="001A69C4" w:rsidP="00DB6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E5">
        <w:rPr>
          <w:rFonts w:ascii="Times New Roman" w:hAnsi="Times New Roman" w:cs="Times New Roman"/>
          <w:b/>
          <w:sz w:val="28"/>
          <w:szCs w:val="28"/>
        </w:rPr>
        <w:t xml:space="preserve">Tuesday, March </w:t>
      </w:r>
      <w:r w:rsidR="00245362" w:rsidRPr="00E54CE5">
        <w:rPr>
          <w:rFonts w:ascii="Times New Roman" w:hAnsi="Times New Roman" w:cs="Times New Roman"/>
          <w:b/>
          <w:sz w:val="28"/>
          <w:szCs w:val="28"/>
        </w:rPr>
        <w:t>20</w:t>
      </w:r>
      <w:r w:rsidRPr="00E54CE5">
        <w:rPr>
          <w:rFonts w:ascii="Times New Roman" w:hAnsi="Times New Roman" w:cs="Times New Roman"/>
          <w:b/>
          <w:sz w:val="28"/>
          <w:szCs w:val="28"/>
        </w:rPr>
        <w:t>, 2023</w:t>
      </w:r>
      <w:r w:rsidR="00632F47" w:rsidRPr="00E54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B70" w:rsidRPr="00E54CE5">
        <w:rPr>
          <w:rFonts w:ascii="Times New Roman" w:hAnsi="Times New Roman" w:cs="Times New Roman"/>
          <w:b/>
          <w:sz w:val="28"/>
          <w:szCs w:val="28"/>
        </w:rPr>
        <w:br/>
      </w:r>
      <w:r w:rsidR="00DB6417" w:rsidRPr="00E54CE5">
        <w:rPr>
          <w:rFonts w:ascii="Times New Roman" w:hAnsi="Times New Roman" w:cs="Times New Roman"/>
          <w:b/>
          <w:sz w:val="28"/>
          <w:szCs w:val="28"/>
        </w:rPr>
        <w:t>2</w:t>
      </w:r>
      <w:r w:rsidR="00632F47" w:rsidRPr="00E54CE5">
        <w:rPr>
          <w:rFonts w:ascii="Times New Roman" w:hAnsi="Times New Roman" w:cs="Times New Roman"/>
          <w:b/>
          <w:sz w:val="28"/>
          <w:szCs w:val="28"/>
        </w:rPr>
        <w:t>:00 p.m.</w:t>
      </w:r>
    </w:p>
    <w:p w:rsidR="00632F47" w:rsidRPr="00A4472E" w:rsidRDefault="00632F47" w:rsidP="00632F47">
      <w:pPr>
        <w:rPr>
          <w:rFonts w:ascii="Times New Roman" w:hAnsi="Times New Roman" w:cs="Times New Roman"/>
          <w:sz w:val="26"/>
          <w:szCs w:val="26"/>
        </w:rPr>
      </w:pPr>
    </w:p>
    <w:p w:rsidR="00632F47" w:rsidRPr="00A4472E" w:rsidRDefault="00632F47" w:rsidP="00632F47">
      <w:pPr>
        <w:rPr>
          <w:rFonts w:ascii="Times New Roman" w:hAnsi="Times New Roman" w:cs="Times New Roman"/>
          <w:sz w:val="26"/>
          <w:szCs w:val="26"/>
        </w:rPr>
      </w:pPr>
    </w:p>
    <w:p w:rsidR="00632F47" w:rsidRPr="00E54CE5" w:rsidRDefault="00632F47" w:rsidP="00632F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Election Office items</w:t>
      </w:r>
    </w:p>
    <w:p w:rsidR="00632F47" w:rsidRPr="00E54CE5" w:rsidRDefault="00632F47" w:rsidP="00391D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 xml:space="preserve">City Election Timeline review – Candidate fillings </w:t>
      </w:r>
      <w:r w:rsidR="00A4472E" w:rsidRPr="00E54CE5">
        <w:rPr>
          <w:rFonts w:ascii="Times New Roman" w:hAnsi="Times New Roman" w:cs="Times New Roman"/>
          <w:sz w:val="28"/>
          <w:szCs w:val="28"/>
        </w:rPr>
        <w:t>have</w:t>
      </w:r>
      <w:r w:rsidRPr="00E54CE5">
        <w:rPr>
          <w:rFonts w:ascii="Times New Roman" w:hAnsi="Times New Roman" w:cs="Times New Roman"/>
          <w:sz w:val="28"/>
          <w:szCs w:val="28"/>
        </w:rPr>
        <w:t xml:space="preserve"> begun</w:t>
      </w:r>
    </w:p>
    <w:p w:rsidR="00337C16" w:rsidRPr="00E54CE5" w:rsidRDefault="00337C16" w:rsidP="00337C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 xml:space="preserve">City of Salisbury Redistricting </w:t>
      </w:r>
    </w:p>
    <w:p w:rsidR="00245362" w:rsidRPr="00E54CE5" w:rsidRDefault="00D45347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Update</w:t>
      </w:r>
      <w:r w:rsidR="00245362" w:rsidRPr="00E54CE5">
        <w:rPr>
          <w:rFonts w:ascii="Times New Roman" w:hAnsi="Times New Roman" w:cs="Times New Roman"/>
          <w:sz w:val="28"/>
          <w:szCs w:val="28"/>
        </w:rPr>
        <w:t>d</w:t>
      </w:r>
      <w:r w:rsidRPr="00E54CE5">
        <w:rPr>
          <w:rFonts w:ascii="Times New Roman" w:hAnsi="Times New Roman" w:cs="Times New Roman"/>
          <w:sz w:val="28"/>
          <w:szCs w:val="28"/>
        </w:rPr>
        <w:t xml:space="preserve"> City of Salisbury Election Information </w:t>
      </w:r>
    </w:p>
    <w:p w:rsidR="00245362" w:rsidRPr="00E54CE5" w:rsidRDefault="00245362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 xml:space="preserve">Updated </w:t>
      </w:r>
      <w:r w:rsidR="00D45347" w:rsidRPr="00E54CE5">
        <w:rPr>
          <w:rFonts w:ascii="Times New Roman" w:hAnsi="Times New Roman" w:cs="Times New Roman"/>
          <w:sz w:val="28"/>
          <w:szCs w:val="28"/>
        </w:rPr>
        <w:t xml:space="preserve">Equipment </w:t>
      </w:r>
      <w:r w:rsidR="003D6001" w:rsidRPr="00E54CE5">
        <w:rPr>
          <w:rFonts w:ascii="Times New Roman" w:hAnsi="Times New Roman" w:cs="Times New Roman"/>
          <w:sz w:val="28"/>
          <w:szCs w:val="28"/>
        </w:rPr>
        <w:t>L</w:t>
      </w:r>
      <w:r w:rsidR="00D45347" w:rsidRPr="00E54CE5">
        <w:rPr>
          <w:rFonts w:ascii="Times New Roman" w:hAnsi="Times New Roman" w:cs="Times New Roman"/>
          <w:sz w:val="28"/>
          <w:szCs w:val="28"/>
        </w:rPr>
        <w:t xml:space="preserve">ease </w:t>
      </w:r>
    </w:p>
    <w:p w:rsidR="00245362" w:rsidRPr="00E54CE5" w:rsidRDefault="00245362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 xml:space="preserve">Updated </w:t>
      </w:r>
      <w:r w:rsidR="00D45347" w:rsidRPr="00E54CE5">
        <w:rPr>
          <w:rFonts w:ascii="Times New Roman" w:hAnsi="Times New Roman" w:cs="Times New Roman"/>
          <w:sz w:val="28"/>
          <w:szCs w:val="28"/>
        </w:rPr>
        <w:t>Mail-in Ballot Application &amp; Designation of Agent forms</w:t>
      </w:r>
    </w:p>
    <w:p w:rsidR="00337C16" w:rsidRPr="00E54CE5" w:rsidRDefault="00337C16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VNC Mailing</w:t>
      </w:r>
    </w:p>
    <w:p w:rsidR="00337C16" w:rsidRPr="00E54CE5" w:rsidRDefault="00337C16" w:rsidP="00337C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Election Judge Manual</w:t>
      </w:r>
    </w:p>
    <w:p w:rsidR="00337C16" w:rsidRPr="00E54CE5" w:rsidRDefault="00337C16" w:rsidP="00632F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ES &amp; S Ballot Printing</w:t>
      </w:r>
    </w:p>
    <w:p w:rsidR="00A4472E" w:rsidRPr="00E54CE5" w:rsidRDefault="00245362" w:rsidP="00E54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Specimen Ballot</w:t>
      </w:r>
      <w:r w:rsidR="00A4472E" w:rsidRPr="00E54CE5">
        <w:rPr>
          <w:rFonts w:ascii="Times New Roman" w:hAnsi="Times New Roman" w:cs="Times New Roman"/>
          <w:sz w:val="28"/>
          <w:szCs w:val="28"/>
        </w:rPr>
        <w:t xml:space="preserve">   </w:t>
      </w:r>
      <w:r w:rsidR="00705B70" w:rsidRPr="00E54CE5">
        <w:rPr>
          <w:rFonts w:ascii="Times New Roman" w:hAnsi="Times New Roman" w:cs="Times New Roman"/>
          <w:sz w:val="28"/>
          <w:szCs w:val="28"/>
        </w:rPr>
        <w:br/>
      </w:r>
    </w:p>
    <w:p w:rsidR="00245362" w:rsidRPr="00E54CE5" w:rsidRDefault="003531F6" w:rsidP="009A44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City Clerk</w:t>
      </w:r>
      <w:r w:rsidR="00DB6417" w:rsidRPr="00E54CE5">
        <w:rPr>
          <w:rFonts w:ascii="Times New Roman" w:hAnsi="Times New Roman" w:cs="Times New Roman"/>
          <w:sz w:val="28"/>
          <w:szCs w:val="28"/>
        </w:rPr>
        <w:t xml:space="preserve"> and/or City Election Board items</w:t>
      </w:r>
    </w:p>
    <w:p w:rsidR="00245362" w:rsidRPr="00E54CE5" w:rsidRDefault="00702F1E" w:rsidP="002453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P</w:t>
      </w:r>
      <w:r w:rsidR="00245362" w:rsidRPr="00E54CE5">
        <w:rPr>
          <w:rFonts w:ascii="Times New Roman" w:hAnsi="Times New Roman" w:cs="Times New Roman"/>
          <w:sz w:val="28"/>
          <w:szCs w:val="28"/>
        </w:rPr>
        <w:t xml:space="preserve">olling </w:t>
      </w:r>
      <w:r w:rsidR="008873AF" w:rsidRPr="00E54CE5">
        <w:rPr>
          <w:rFonts w:ascii="Times New Roman" w:hAnsi="Times New Roman" w:cs="Times New Roman"/>
          <w:sz w:val="28"/>
          <w:szCs w:val="28"/>
        </w:rPr>
        <w:t>P</w:t>
      </w:r>
      <w:r w:rsidR="00245362" w:rsidRPr="00E54CE5">
        <w:rPr>
          <w:rFonts w:ascii="Times New Roman" w:hAnsi="Times New Roman" w:cs="Times New Roman"/>
          <w:sz w:val="28"/>
          <w:szCs w:val="28"/>
        </w:rPr>
        <w:t xml:space="preserve">lace </w:t>
      </w:r>
      <w:r w:rsidR="008873AF" w:rsidRPr="00E54CE5">
        <w:rPr>
          <w:rFonts w:ascii="Times New Roman" w:hAnsi="Times New Roman" w:cs="Times New Roman"/>
          <w:sz w:val="28"/>
          <w:szCs w:val="28"/>
        </w:rPr>
        <w:t>Lease</w:t>
      </w:r>
    </w:p>
    <w:p w:rsidR="003531F6" w:rsidRPr="00E54CE5" w:rsidRDefault="00DB6417" w:rsidP="003531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Review of Polling Places</w:t>
      </w:r>
    </w:p>
    <w:p w:rsidR="00DB6417" w:rsidRPr="00E54CE5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District 1 – Firehouse – 325 Cypress Street</w:t>
      </w:r>
      <w:r w:rsidR="00337C16" w:rsidRPr="00E54CE5">
        <w:rPr>
          <w:rFonts w:ascii="Times New Roman" w:hAnsi="Times New Roman" w:cs="Times New Roman"/>
          <w:sz w:val="28"/>
          <w:szCs w:val="28"/>
        </w:rPr>
        <w:t>, Salisbury, MD 21801</w:t>
      </w:r>
    </w:p>
    <w:p w:rsidR="00DB6417" w:rsidRPr="00E54CE5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District 2 – Oakridge Baptist Church</w:t>
      </w:r>
      <w:r w:rsidR="00337C16" w:rsidRPr="00E54CE5">
        <w:rPr>
          <w:rFonts w:ascii="Times New Roman" w:hAnsi="Times New Roman" w:cs="Times New Roman"/>
          <w:sz w:val="28"/>
          <w:szCs w:val="28"/>
        </w:rPr>
        <w:t xml:space="preserve"> – 361 Tilghman Road, Salisbury, MD 21804</w:t>
      </w:r>
      <w:r w:rsidRPr="00E54CE5">
        <w:rPr>
          <w:rFonts w:ascii="Times New Roman" w:hAnsi="Times New Roman" w:cs="Times New Roman"/>
          <w:sz w:val="28"/>
          <w:szCs w:val="28"/>
        </w:rPr>
        <w:t xml:space="preserve"> (need VNC’s)</w:t>
      </w:r>
    </w:p>
    <w:p w:rsidR="00DB6417" w:rsidRPr="00E54CE5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District 3 – Asbury United Method</w:t>
      </w:r>
      <w:r w:rsidR="00337C16" w:rsidRPr="00E54CE5">
        <w:rPr>
          <w:rFonts w:ascii="Times New Roman" w:hAnsi="Times New Roman" w:cs="Times New Roman"/>
          <w:sz w:val="28"/>
          <w:szCs w:val="28"/>
        </w:rPr>
        <w:t>ist</w:t>
      </w:r>
      <w:r w:rsidRPr="00E54CE5">
        <w:rPr>
          <w:rFonts w:ascii="Times New Roman" w:hAnsi="Times New Roman" w:cs="Times New Roman"/>
          <w:sz w:val="28"/>
          <w:szCs w:val="28"/>
        </w:rPr>
        <w:t xml:space="preserve"> Church </w:t>
      </w:r>
      <w:r w:rsidR="00337C16" w:rsidRPr="00E54CE5">
        <w:rPr>
          <w:rFonts w:ascii="Times New Roman" w:hAnsi="Times New Roman" w:cs="Times New Roman"/>
          <w:sz w:val="28"/>
          <w:szCs w:val="28"/>
        </w:rPr>
        <w:t>– 1401 Camden Ave, Salisbury, MD 21801</w:t>
      </w:r>
    </w:p>
    <w:p w:rsidR="00DB6417" w:rsidRPr="00E54CE5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District 4 – Wicomico Presbyterian Church – 129 Broad Street</w:t>
      </w:r>
      <w:r w:rsidR="00337C16" w:rsidRPr="00E54CE5">
        <w:rPr>
          <w:rFonts w:ascii="Times New Roman" w:hAnsi="Times New Roman" w:cs="Times New Roman"/>
          <w:sz w:val="28"/>
          <w:szCs w:val="28"/>
        </w:rPr>
        <w:t>, Salisbury, MD 21801</w:t>
      </w:r>
    </w:p>
    <w:p w:rsidR="00DB6417" w:rsidRPr="00E54CE5" w:rsidRDefault="00DB6417" w:rsidP="00DB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 xml:space="preserve">District 5 – </w:t>
      </w:r>
      <w:r w:rsidR="00245362" w:rsidRPr="00E54CE5">
        <w:rPr>
          <w:rFonts w:ascii="Times New Roman" w:hAnsi="Times New Roman" w:cs="Times New Roman"/>
          <w:sz w:val="28"/>
          <w:szCs w:val="28"/>
        </w:rPr>
        <w:t>Deaf Independent Living Associates (DIL</w:t>
      </w:r>
      <w:r w:rsidR="00337C16" w:rsidRPr="00E54CE5">
        <w:rPr>
          <w:rFonts w:ascii="Times New Roman" w:hAnsi="Times New Roman" w:cs="Times New Roman"/>
          <w:sz w:val="28"/>
          <w:szCs w:val="28"/>
        </w:rPr>
        <w:t>A</w:t>
      </w:r>
      <w:r w:rsidR="00245362" w:rsidRPr="00E54CE5">
        <w:rPr>
          <w:rFonts w:ascii="Times New Roman" w:hAnsi="Times New Roman" w:cs="Times New Roman"/>
          <w:sz w:val="28"/>
          <w:szCs w:val="28"/>
        </w:rPr>
        <w:t>)</w:t>
      </w:r>
      <w:r w:rsidR="00337C16" w:rsidRPr="00E54CE5">
        <w:rPr>
          <w:rFonts w:ascii="Times New Roman" w:hAnsi="Times New Roman" w:cs="Times New Roman"/>
          <w:sz w:val="28"/>
          <w:szCs w:val="28"/>
        </w:rPr>
        <w:t xml:space="preserve"> – 806 Snow Hill RD, Salisbury, MD 21804</w:t>
      </w:r>
      <w:r w:rsidRPr="00E54CE5">
        <w:rPr>
          <w:rFonts w:ascii="Times New Roman" w:hAnsi="Times New Roman" w:cs="Times New Roman"/>
          <w:sz w:val="28"/>
          <w:szCs w:val="28"/>
        </w:rPr>
        <w:t xml:space="preserve"> (need VNC’s)</w:t>
      </w:r>
    </w:p>
    <w:p w:rsidR="003531F6" w:rsidRPr="00E54CE5" w:rsidRDefault="003531F6" w:rsidP="00391DF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531F6" w:rsidRPr="00E54CE5" w:rsidRDefault="003531F6" w:rsidP="0035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Miscellaneous</w:t>
      </w:r>
    </w:p>
    <w:p w:rsidR="00A4472E" w:rsidRPr="00E54CE5" w:rsidRDefault="00A4472E" w:rsidP="00A44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Questions</w:t>
      </w:r>
      <w:r w:rsidR="00705B70" w:rsidRPr="00E54CE5">
        <w:rPr>
          <w:rFonts w:ascii="Times New Roman" w:hAnsi="Times New Roman" w:cs="Times New Roman"/>
          <w:sz w:val="28"/>
          <w:szCs w:val="28"/>
        </w:rPr>
        <w:br/>
      </w:r>
    </w:p>
    <w:p w:rsidR="003531F6" w:rsidRPr="00E54CE5" w:rsidRDefault="003531F6" w:rsidP="00353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4CE5">
        <w:rPr>
          <w:rFonts w:ascii="Times New Roman" w:hAnsi="Times New Roman" w:cs="Times New Roman"/>
          <w:sz w:val="28"/>
          <w:szCs w:val="28"/>
        </w:rPr>
        <w:t>Next Meeting</w:t>
      </w:r>
      <w:r w:rsidR="00391DF1" w:rsidRPr="00E54CE5">
        <w:rPr>
          <w:rFonts w:ascii="Times New Roman" w:hAnsi="Times New Roman" w:cs="Times New Roman"/>
          <w:sz w:val="28"/>
          <w:szCs w:val="28"/>
        </w:rPr>
        <w:t xml:space="preserve"> </w:t>
      </w:r>
      <w:r w:rsidR="00874869">
        <w:rPr>
          <w:rFonts w:ascii="Times New Roman" w:hAnsi="Times New Roman" w:cs="Times New Roman"/>
          <w:sz w:val="28"/>
          <w:szCs w:val="28"/>
        </w:rPr>
        <w:t>Date</w:t>
      </w:r>
      <w:bookmarkStart w:id="0" w:name="_GoBack"/>
      <w:bookmarkEnd w:id="0"/>
    </w:p>
    <w:sectPr w:rsidR="003531F6" w:rsidRPr="00E5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1AF"/>
    <w:multiLevelType w:val="hybridMultilevel"/>
    <w:tmpl w:val="78AA8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785E35"/>
    <w:multiLevelType w:val="hybridMultilevel"/>
    <w:tmpl w:val="DA548B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67137"/>
    <w:multiLevelType w:val="hybridMultilevel"/>
    <w:tmpl w:val="3F7AB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20EB"/>
    <w:multiLevelType w:val="hybridMultilevel"/>
    <w:tmpl w:val="2864EB2E"/>
    <w:lvl w:ilvl="0" w:tplc="F5BCC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A9034E"/>
    <w:multiLevelType w:val="hybridMultilevel"/>
    <w:tmpl w:val="100C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846B9"/>
    <w:multiLevelType w:val="hybridMultilevel"/>
    <w:tmpl w:val="D0307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A74F48"/>
    <w:multiLevelType w:val="hybridMultilevel"/>
    <w:tmpl w:val="EB4C7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7"/>
    <w:rsid w:val="00057703"/>
    <w:rsid w:val="001A69C4"/>
    <w:rsid w:val="00245362"/>
    <w:rsid w:val="00337C16"/>
    <w:rsid w:val="003531F6"/>
    <w:rsid w:val="00391DF1"/>
    <w:rsid w:val="003D6001"/>
    <w:rsid w:val="00526EA2"/>
    <w:rsid w:val="00632F47"/>
    <w:rsid w:val="006A3178"/>
    <w:rsid w:val="00702F1E"/>
    <w:rsid w:val="00705B70"/>
    <w:rsid w:val="00733D64"/>
    <w:rsid w:val="00874869"/>
    <w:rsid w:val="008873AF"/>
    <w:rsid w:val="009A44DC"/>
    <w:rsid w:val="00A4472E"/>
    <w:rsid w:val="00C129CE"/>
    <w:rsid w:val="00C65906"/>
    <w:rsid w:val="00D45347"/>
    <w:rsid w:val="00DB6417"/>
    <w:rsid w:val="00E54CE5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D9F2"/>
  <w15:chartTrackingRefBased/>
  <w15:docId w15:val="{0998E407-395A-47FF-BED8-ED3AA7B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Wicomico</dc:creator>
  <cp:keywords/>
  <dc:description/>
  <cp:lastModifiedBy>Dionne</cp:lastModifiedBy>
  <cp:revision>8</cp:revision>
  <cp:lastPrinted>2023-03-20T13:29:00Z</cp:lastPrinted>
  <dcterms:created xsi:type="dcterms:W3CDTF">2023-03-20T13:15:00Z</dcterms:created>
  <dcterms:modified xsi:type="dcterms:W3CDTF">2023-03-20T19:15:00Z</dcterms:modified>
</cp:coreProperties>
</file>