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5F66C" w14:textId="77777777" w:rsidR="00D621E7" w:rsidRPr="009D7710" w:rsidRDefault="00FD2693">
      <w:pPr>
        <w:pStyle w:val="BodyA"/>
        <w:jc w:val="center"/>
        <w:rPr>
          <w:rFonts w:ascii="Montserrat Light" w:hAnsi="Montserrat Light"/>
          <w:b/>
          <w:bCs/>
          <w:sz w:val="28"/>
          <w:szCs w:val="28"/>
        </w:rPr>
      </w:pPr>
      <w:r w:rsidRPr="009D7710">
        <w:rPr>
          <w:rFonts w:ascii="Montserrat Light" w:hAnsi="Montserrat Light"/>
          <w:b/>
          <w:bCs/>
          <w:noProof/>
          <w:sz w:val="28"/>
          <w:szCs w:val="28"/>
        </w:rPr>
        <w:drawing>
          <wp:anchor distT="0" distB="0" distL="0" distR="0" simplePos="0" relativeHeight="251659264" behindDoc="0" locked="0" layoutInCell="1" allowOverlap="1" wp14:anchorId="5C12B474" wp14:editId="6E2144A9">
            <wp:simplePos x="0" y="0"/>
            <wp:positionH relativeFrom="margin">
              <wp:align>center</wp:align>
            </wp:positionH>
            <wp:positionV relativeFrom="page">
              <wp:posOffset>485775</wp:posOffset>
            </wp:positionV>
            <wp:extent cx="1190625" cy="1171575"/>
            <wp:effectExtent l="0" t="0" r="9525" b="9525"/>
            <wp:wrapNone/>
            <wp:docPr id="1073741825" name="officeArt object" descr="Seal_4C.png"/>
            <wp:cNvGraphicFramePr/>
            <a:graphic xmlns:a="http://schemas.openxmlformats.org/drawingml/2006/main">
              <a:graphicData uri="http://schemas.openxmlformats.org/drawingml/2006/picture">
                <pic:pic xmlns:pic="http://schemas.openxmlformats.org/drawingml/2006/picture">
                  <pic:nvPicPr>
                    <pic:cNvPr id="1073741825" name="Seal_4C.png" descr="Seal_4C.png"/>
                    <pic:cNvPicPr>
                      <a:picLocks noChangeAspect="1"/>
                    </pic:cNvPicPr>
                  </pic:nvPicPr>
                  <pic:blipFill>
                    <a:blip r:embed="rId7">
                      <a:extLst/>
                    </a:blip>
                    <a:stretch>
                      <a:fillRect/>
                    </a:stretch>
                  </pic:blipFill>
                  <pic:spPr>
                    <a:xfrm>
                      <a:off x="0" y="0"/>
                      <a:ext cx="1190625" cy="1171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7AB49A0" w14:textId="77777777" w:rsidR="00D621E7" w:rsidRPr="009D7710" w:rsidRDefault="00D621E7">
      <w:pPr>
        <w:pStyle w:val="BodyA"/>
        <w:jc w:val="center"/>
        <w:rPr>
          <w:rFonts w:ascii="Montserrat Light" w:hAnsi="Montserrat Light"/>
          <w:b/>
          <w:bCs/>
          <w:sz w:val="28"/>
          <w:szCs w:val="28"/>
        </w:rPr>
      </w:pPr>
    </w:p>
    <w:p w14:paraId="01346867" w14:textId="77777777" w:rsidR="00D621E7" w:rsidRPr="009D7710" w:rsidRDefault="00D621E7">
      <w:pPr>
        <w:pStyle w:val="BodyA"/>
        <w:jc w:val="center"/>
        <w:rPr>
          <w:rFonts w:ascii="Montserrat Light" w:hAnsi="Montserrat Light"/>
          <w:b/>
          <w:bCs/>
          <w:sz w:val="28"/>
          <w:szCs w:val="28"/>
        </w:rPr>
      </w:pPr>
    </w:p>
    <w:p w14:paraId="5295F2D6" w14:textId="77777777" w:rsidR="009D7710" w:rsidRDefault="009D7710" w:rsidP="007D635B">
      <w:pPr>
        <w:pStyle w:val="BodyA"/>
        <w:rPr>
          <w:rFonts w:ascii="Montserrat Light" w:hAnsi="Montserrat Light"/>
          <w:b/>
          <w:bCs/>
          <w:sz w:val="28"/>
          <w:szCs w:val="28"/>
        </w:rPr>
      </w:pPr>
    </w:p>
    <w:p w14:paraId="5D91D728" w14:textId="77777777" w:rsidR="00695AEB" w:rsidRDefault="00695AEB" w:rsidP="00386FD6">
      <w:pPr>
        <w:pStyle w:val="BodyA"/>
        <w:rPr>
          <w:rFonts w:ascii="Montserrat Light" w:hAnsi="Montserrat Light"/>
          <w:b/>
          <w:bCs/>
          <w:sz w:val="28"/>
          <w:szCs w:val="28"/>
        </w:rPr>
      </w:pPr>
    </w:p>
    <w:p w14:paraId="48ADBBC7"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City of Salisbury</w:t>
      </w:r>
    </w:p>
    <w:p w14:paraId="4C09AD0A" w14:textId="77777777" w:rsidR="00D621E7" w:rsidRPr="009D7710" w:rsidRDefault="00FD2693">
      <w:pPr>
        <w:pStyle w:val="BodyA"/>
        <w:jc w:val="center"/>
        <w:rPr>
          <w:rFonts w:ascii="Montserrat Light" w:eastAsia="Arial" w:hAnsi="Montserrat Light" w:cs="Arial"/>
          <w:b/>
          <w:bCs/>
          <w:sz w:val="28"/>
          <w:szCs w:val="28"/>
        </w:rPr>
      </w:pPr>
      <w:r w:rsidRPr="009D7710">
        <w:rPr>
          <w:rFonts w:ascii="Montserrat Light" w:hAnsi="Montserrat Light"/>
          <w:b/>
          <w:bCs/>
          <w:sz w:val="28"/>
          <w:szCs w:val="28"/>
        </w:rPr>
        <w:t xml:space="preserve">HUMAN RIGHTS ADVISORY COMMITTEE </w:t>
      </w:r>
    </w:p>
    <w:p w14:paraId="2A403A1E" w14:textId="376C09CC" w:rsidR="00D621E7" w:rsidRPr="009D7710" w:rsidRDefault="005B3C00">
      <w:pPr>
        <w:pStyle w:val="BodyA"/>
        <w:jc w:val="center"/>
        <w:rPr>
          <w:rFonts w:ascii="Montserrat Light" w:eastAsia="Arial" w:hAnsi="Montserrat Light" w:cs="Arial"/>
          <w:b/>
          <w:bCs/>
          <w:sz w:val="24"/>
          <w:szCs w:val="24"/>
        </w:rPr>
      </w:pPr>
      <w:r>
        <w:rPr>
          <w:rFonts w:ascii="Montserrat Light" w:hAnsi="Montserrat Light"/>
          <w:b/>
          <w:bCs/>
          <w:sz w:val="24"/>
          <w:szCs w:val="24"/>
        </w:rPr>
        <w:t>Meeting Minutes</w:t>
      </w:r>
    </w:p>
    <w:p w14:paraId="7D02506F" w14:textId="37FABF20" w:rsidR="00D621E7" w:rsidRPr="009D7710" w:rsidRDefault="0050689D">
      <w:pPr>
        <w:pStyle w:val="BodyA"/>
        <w:jc w:val="center"/>
        <w:rPr>
          <w:rFonts w:ascii="Montserrat Light" w:eastAsia="Arial" w:hAnsi="Montserrat Light" w:cs="Arial"/>
          <w:b/>
          <w:bCs/>
          <w:sz w:val="24"/>
          <w:szCs w:val="24"/>
        </w:rPr>
      </w:pPr>
      <w:r>
        <w:rPr>
          <w:rFonts w:ascii="Montserrat Light" w:hAnsi="Montserrat Light"/>
          <w:b/>
          <w:bCs/>
          <w:sz w:val="24"/>
          <w:szCs w:val="24"/>
        </w:rPr>
        <w:t>October 14</w:t>
      </w:r>
      <w:r w:rsidR="001F65FC">
        <w:rPr>
          <w:rFonts w:ascii="Montserrat Light" w:hAnsi="Montserrat Light"/>
          <w:b/>
          <w:bCs/>
          <w:sz w:val="24"/>
          <w:szCs w:val="24"/>
        </w:rPr>
        <w:t>, 2</w:t>
      </w:r>
      <w:r w:rsidR="00F27300">
        <w:rPr>
          <w:rFonts w:ascii="Montserrat Light" w:hAnsi="Montserrat Light"/>
          <w:b/>
          <w:bCs/>
          <w:sz w:val="24"/>
          <w:szCs w:val="24"/>
        </w:rPr>
        <w:t>021</w:t>
      </w:r>
    </w:p>
    <w:p w14:paraId="5CD4B3B9" w14:textId="77777777" w:rsidR="00D621E7" w:rsidRPr="009D7710" w:rsidRDefault="00D621E7">
      <w:pPr>
        <w:pStyle w:val="BodyA"/>
        <w:rPr>
          <w:rFonts w:ascii="Montserrat Light" w:eastAsia="Arial" w:hAnsi="Montserrat Light" w:cs="Arial"/>
          <w:sz w:val="24"/>
          <w:szCs w:val="24"/>
        </w:rPr>
      </w:pPr>
    </w:p>
    <w:p w14:paraId="66FFB4B8" w14:textId="77777777" w:rsidR="00D621E7" w:rsidRPr="009D7710" w:rsidRDefault="00FD2693">
      <w:pPr>
        <w:pStyle w:val="BodyA"/>
        <w:rPr>
          <w:rFonts w:ascii="Montserrat Light" w:eastAsia="Arial" w:hAnsi="Montserrat Light" w:cs="Arial"/>
          <w:b/>
          <w:bCs/>
          <w:sz w:val="20"/>
          <w:szCs w:val="20"/>
          <w:u w:val="single"/>
        </w:rPr>
      </w:pPr>
      <w:r w:rsidRPr="009D7710">
        <w:rPr>
          <w:rFonts w:ascii="Montserrat Light" w:hAnsi="Montserrat Light"/>
          <w:b/>
          <w:bCs/>
          <w:sz w:val="20"/>
          <w:szCs w:val="20"/>
          <w:u w:val="single"/>
        </w:rPr>
        <w:t>Committee Members Present</w:t>
      </w:r>
    </w:p>
    <w:p w14:paraId="7AC4E1FD" w14:textId="188548B1" w:rsidR="00D621E7" w:rsidRPr="002B6CD1" w:rsidRDefault="00D53617">
      <w:pPr>
        <w:pStyle w:val="BodyA"/>
        <w:rPr>
          <w:rFonts w:ascii="Montserrat Light" w:eastAsia="Arial" w:hAnsi="Montserrat Light" w:cs="Arial"/>
          <w:sz w:val="20"/>
          <w:szCs w:val="20"/>
        </w:rPr>
      </w:pPr>
      <w:r>
        <w:rPr>
          <w:rFonts w:ascii="Montserrat Light" w:eastAsia="Arial" w:hAnsi="Montserrat Light" w:cs="Arial"/>
          <w:sz w:val="20"/>
          <w:szCs w:val="20"/>
        </w:rPr>
        <w:t>Stephen Feliciano</w:t>
      </w:r>
      <w:r w:rsidR="00FD2693" w:rsidRPr="002B6CD1">
        <w:rPr>
          <w:rFonts w:ascii="Montserrat Light" w:hAnsi="Montserrat Light"/>
          <w:sz w:val="20"/>
          <w:szCs w:val="20"/>
        </w:rPr>
        <w:t xml:space="preserve">, </w:t>
      </w:r>
      <w:r w:rsidR="00FD2693" w:rsidRPr="002B6CD1">
        <w:rPr>
          <w:rFonts w:ascii="Montserrat Light" w:hAnsi="Montserrat Light"/>
          <w:i/>
          <w:iCs/>
          <w:sz w:val="20"/>
          <w:szCs w:val="20"/>
        </w:rPr>
        <w:t>Chair</w:t>
      </w:r>
    </w:p>
    <w:p w14:paraId="25428744" w14:textId="16C5FE83" w:rsidR="00E03E83" w:rsidRDefault="003F5606" w:rsidP="000A65DC">
      <w:pPr>
        <w:pStyle w:val="BodyA"/>
        <w:rPr>
          <w:rFonts w:ascii="Montserrat Light" w:hAnsi="Montserrat Light"/>
          <w:sz w:val="20"/>
          <w:szCs w:val="20"/>
        </w:rPr>
      </w:pPr>
      <w:r>
        <w:rPr>
          <w:rFonts w:ascii="Montserrat Light" w:hAnsi="Montserrat Light"/>
          <w:sz w:val="20"/>
          <w:szCs w:val="20"/>
        </w:rPr>
        <w:t xml:space="preserve">Logan </w:t>
      </w:r>
      <w:proofErr w:type="spellStart"/>
      <w:r>
        <w:rPr>
          <w:rFonts w:ascii="Montserrat Light" w:hAnsi="Montserrat Light"/>
          <w:sz w:val="20"/>
          <w:szCs w:val="20"/>
        </w:rPr>
        <w:t>Prushansky</w:t>
      </w:r>
      <w:proofErr w:type="spellEnd"/>
    </w:p>
    <w:p w14:paraId="41768E11" w14:textId="569B8612" w:rsidR="00D53617" w:rsidRDefault="001F65FC" w:rsidP="000A65DC">
      <w:pPr>
        <w:pStyle w:val="BodyA"/>
        <w:rPr>
          <w:rFonts w:ascii="Montserrat Light" w:hAnsi="Montserrat Light"/>
          <w:sz w:val="20"/>
          <w:szCs w:val="20"/>
        </w:rPr>
      </w:pPr>
      <w:proofErr w:type="spellStart"/>
      <w:r>
        <w:rPr>
          <w:rFonts w:ascii="Montserrat Light" w:hAnsi="Montserrat Light"/>
          <w:sz w:val="20"/>
          <w:szCs w:val="20"/>
        </w:rPr>
        <w:t>D’Shawn</w:t>
      </w:r>
      <w:proofErr w:type="spellEnd"/>
      <w:r>
        <w:rPr>
          <w:rFonts w:ascii="Montserrat Light" w:hAnsi="Montserrat Light"/>
          <w:sz w:val="20"/>
          <w:szCs w:val="20"/>
        </w:rPr>
        <w:t xml:space="preserve"> Doughty</w:t>
      </w:r>
    </w:p>
    <w:p w14:paraId="4F94F405" w14:textId="302C48D8" w:rsidR="00D53617" w:rsidRDefault="00D53617" w:rsidP="000A65DC">
      <w:pPr>
        <w:pStyle w:val="BodyA"/>
        <w:rPr>
          <w:rFonts w:ascii="Montserrat Light" w:hAnsi="Montserrat Light"/>
          <w:sz w:val="20"/>
          <w:szCs w:val="20"/>
        </w:rPr>
      </w:pPr>
      <w:r>
        <w:rPr>
          <w:rFonts w:ascii="Montserrat Light" w:hAnsi="Montserrat Light"/>
          <w:sz w:val="20"/>
          <w:szCs w:val="20"/>
        </w:rPr>
        <w:t xml:space="preserve">Hannah </w:t>
      </w:r>
      <w:proofErr w:type="spellStart"/>
      <w:r>
        <w:rPr>
          <w:rFonts w:ascii="Montserrat Light" w:hAnsi="Montserrat Light"/>
          <w:sz w:val="20"/>
          <w:szCs w:val="20"/>
        </w:rPr>
        <w:t>Cechini</w:t>
      </w:r>
      <w:proofErr w:type="spellEnd"/>
    </w:p>
    <w:p w14:paraId="64AFAD13" w14:textId="44C1B5D1" w:rsidR="00D53617" w:rsidRDefault="001F65FC" w:rsidP="000A65DC">
      <w:pPr>
        <w:pStyle w:val="BodyA"/>
        <w:rPr>
          <w:rFonts w:ascii="Montserrat Light" w:hAnsi="Montserrat Light"/>
          <w:sz w:val="20"/>
          <w:szCs w:val="20"/>
        </w:rPr>
      </w:pPr>
      <w:r>
        <w:rPr>
          <w:rFonts w:ascii="Montserrat Light" w:hAnsi="Montserrat Light"/>
          <w:sz w:val="20"/>
          <w:szCs w:val="20"/>
        </w:rPr>
        <w:t>Rev. John Wright</w:t>
      </w:r>
    </w:p>
    <w:p w14:paraId="5668DEAD" w14:textId="34BB6E04" w:rsidR="003F5606" w:rsidRDefault="003F5606" w:rsidP="000A65DC">
      <w:pPr>
        <w:pStyle w:val="BodyA"/>
        <w:rPr>
          <w:rFonts w:ascii="Montserrat Light" w:hAnsi="Montserrat Light"/>
          <w:sz w:val="20"/>
          <w:szCs w:val="20"/>
        </w:rPr>
      </w:pPr>
      <w:r>
        <w:rPr>
          <w:rFonts w:ascii="Montserrat Light" w:hAnsi="Montserrat Light"/>
          <w:sz w:val="20"/>
          <w:szCs w:val="20"/>
        </w:rPr>
        <w:t>Tyler Anderson</w:t>
      </w:r>
      <w:r>
        <w:rPr>
          <w:rFonts w:ascii="Montserrat Light" w:hAnsi="Montserrat Light"/>
          <w:sz w:val="20"/>
          <w:szCs w:val="20"/>
        </w:rPr>
        <w:br/>
        <w:t>Cody Drinkwater</w:t>
      </w:r>
      <w:r>
        <w:rPr>
          <w:rFonts w:ascii="Montserrat Light" w:hAnsi="Montserrat Light"/>
          <w:sz w:val="20"/>
          <w:szCs w:val="20"/>
        </w:rPr>
        <w:br/>
        <w:t>Amber Green</w:t>
      </w:r>
    </w:p>
    <w:p w14:paraId="4D777260" w14:textId="77777777" w:rsidR="001F65FC" w:rsidRDefault="001F65FC" w:rsidP="000A65DC">
      <w:pPr>
        <w:pStyle w:val="BodyA"/>
        <w:rPr>
          <w:rFonts w:ascii="Montserrat Light" w:hAnsi="Montserrat Light"/>
          <w:sz w:val="20"/>
          <w:szCs w:val="20"/>
        </w:rPr>
      </w:pPr>
    </w:p>
    <w:p w14:paraId="0F9ED0BE" w14:textId="1A567313" w:rsidR="001F65FC" w:rsidRPr="003F5606" w:rsidRDefault="00437D21" w:rsidP="000A65DC">
      <w:pPr>
        <w:pStyle w:val="BodyA"/>
        <w:rPr>
          <w:rFonts w:ascii="Montserrat Light" w:hAnsi="Montserrat Light"/>
          <w:b/>
          <w:sz w:val="20"/>
          <w:szCs w:val="20"/>
          <w:u w:val="single"/>
        </w:rPr>
      </w:pPr>
      <w:r w:rsidRPr="00437D21">
        <w:rPr>
          <w:rFonts w:ascii="Montserrat Light" w:hAnsi="Montserrat Light"/>
          <w:b/>
          <w:sz w:val="20"/>
          <w:szCs w:val="20"/>
          <w:u w:val="single"/>
        </w:rPr>
        <w:t>Committee Members Absent</w:t>
      </w:r>
      <w:r w:rsidR="003F5606">
        <w:rPr>
          <w:rFonts w:ascii="Montserrat Light" w:hAnsi="Montserrat Light"/>
          <w:b/>
          <w:sz w:val="20"/>
          <w:szCs w:val="20"/>
          <w:u w:val="single"/>
        </w:rPr>
        <w:br/>
      </w:r>
      <w:r w:rsidR="003F5606" w:rsidRPr="003F5606">
        <w:rPr>
          <w:rFonts w:ascii="Montserrat Light" w:hAnsi="Montserrat Light"/>
          <w:sz w:val="20"/>
          <w:szCs w:val="20"/>
        </w:rPr>
        <w:t>Ben Pheasant</w:t>
      </w:r>
    </w:p>
    <w:p w14:paraId="214E145A" w14:textId="48C3C3C1" w:rsidR="001A71A3" w:rsidRDefault="003F5606" w:rsidP="001A71A3">
      <w:pPr>
        <w:pStyle w:val="BodyA"/>
        <w:rPr>
          <w:rFonts w:ascii="Montserrat Light" w:hAnsi="Montserrat Light"/>
          <w:sz w:val="20"/>
          <w:szCs w:val="20"/>
        </w:rPr>
      </w:pPr>
      <w:r>
        <w:rPr>
          <w:rFonts w:ascii="Montserrat Light" w:hAnsi="Montserrat Light"/>
          <w:sz w:val="20"/>
          <w:szCs w:val="20"/>
        </w:rPr>
        <w:t>Ron Pagano</w:t>
      </w:r>
    </w:p>
    <w:p w14:paraId="4D1CE2C1" w14:textId="77777777" w:rsidR="00D621E7" w:rsidRPr="009D7710" w:rsidRDefault="00D621E7">
      <w:pPr>
        <w:pStyle w:val="BodyA"/>
        <w:rPr>
          <w:rFonts w:ascii="Montserrat Light" w:eastAsia="Arial" w:hAnsi="Montserrat Light" w:cs="Arial"/>
          <w:sz w:val="20"/>
          <w:szCs w:val="20"/>
        </w:rPr>
      </w:pPr>
    </w:p>
    <w:p w14:paraId="36F3D7B2" w14:textId="000514AE" w:rsidR="00B24A50" w:rsidRPr="003F5606" w:rsidRDefault="00FD2693">
      <w:pPr>
        <w:pStyle w:val="BodyA"/>
        <w:rPr>
          <w:rFonts w:ascii="Montserrat Light" w:hAnsi="Montserrat Light"/>
          <w:b/>
          <w:bCs/>
          <w:sz w:val="20"/>
          <w:szCs w:val="20"/>
          <w:u w:val="single"/>
        </w:rPr>
      </w:pPr>
      <w:r w:rsidRPr="009D7710">
        <w:rPr>
          <w:rFonts w:ascii="Montserrat Light" w:hAnsi="Montserrat Light"/>
          <w:b/>
          <w:bCs/>
          <w:sz w:val="20"/>
          <w:szCs w:val="20"/>
          <w:u w:val="single"/>
        </w:rPr>
        <w:t>In Attendance</w:t>
      </w:r>
    </w:p>
    <w:p w14:paraId="2BAD3F09" w14:textId="1D818A5D" w:rsidR="00D53617" w:rsidRDefault="001F65FC">
      <w:pPr>
        <w:pStyle w:val="BodyA"/>
        <w:rPr>
          <w:rFonts w:ascii="Montserrat Light" w:eastAsia="Arial" w:hAnsi="Montserrat Light" w:cs="Arial"/>
          <w:iCs/>
          <w:sz w:val="20"/>
          <w:szCs w:val="20"/>
        </w:rPr>
      </w:pPr>
      <w:r>
        <w:rPr>
          <w:rFonts w:ascii="Montserrat Light" w:eastAsia="Arial" w:hAnsi="Montserrat Light" w:cs="Arial"/>
          <w:iCs/>
          <w:sz w:val="20"/>
          <w:szCs w:val="20"/>
        </w:rPr>
        <w:t xml:space="preserve">Jessie Turner, </w:t>
      </w:r>
      <w:r w:rsidRPr="001F65FC">
        <w:rPr>
          <w:rFonts w:ascii="Montserrat Light" w:eastAsia="Arial" w:hAnsi="Montserrat Light" w:cs="Arial"/>
          <w:i/>
          <w:iCs/>
          <w:sz w:val="20"/>
          <w:szCs w:val="20"/>
        </w:rPr>
        <w:t>City of Salisbury</w:t>
      </w:r>
      <w:r>
        <w:rPr>
          <w:rFonts w:ascii="Montserrat Light" w:eastAsia="Arial" w:hAnsi="Montserrat Light" w:cs="Arial"/>
          <w:i/>
          <w:iCs/>
          <w:sz w:val="20"/>
          <w:szCs w:val="20"/>
        </w:rPr>
        <w:t xml:space="preserve"> staff</w:t>
      </w:r>
    </w:p>
    <w:p w14:paraId="7C8F24C0" w14:textId="72951479" w:rsidR="001F65FC" w:rsidRDefault="003F5606">
      <w:pPr>
        <w:pStyle w:val="BodyA"/>
        <w:rPr>
          <w:rFonts w:ascii="Montserrat Light" w:eastAsia="Arial" w:hAnsi="Montserrat Light" w:cs="Arial"/>
          <w:iCs/>
          <w:sz w:val="20"/>
          <w:szCs w:val="20"/>
        </w:rPr>
      </w:pPr>
      <w:r>
        <w:rPr>
          <w:rFonts w:ascii="Montserrat Light" w:eastAsia="Arial" w:hAnsi="Montserrat Light" w:cs="Arial"/>
          <w:iCs/>
          <w:sz w:val="20"/>
          <w:szCs w:val="20"/>
        </w:rPr>
        <w:t>Sally Perret</w:t>
      </w:r>
      <w:r w:rsidR="000A7840">
        <w:rPr>
          <w:rFonts w:ascii="Montserrat Light" w:eastAsia="Arial" w:hAnsi="Montserrat Light" w:cs="Arial"/>
          <w:iCs/>
          <w:sz w:val="20"/>
          <w:szCs w:val="20"/>
        </w:rPr>
        <w:t xml:space="preserve">, </w:t>
      </w:r>
      <w:r w:rsidR="000A7840" w:rsidRPr="000A7840">
        <w:rPr>
          <w:rFonts w:ascii="Montserrat Light" w:eastAsia="Arial" w:hAnsi="Montserrat Light" w:cs="Arial"/>
          <w:i/>
          <w:iCs/>
          <w:sz w:val="20"/>
          <w:szCs w:val="20"/>
        </w:rPr>
        <w:t>Salisbury University</w:t>
      </w:r>
    </w:p>
    <w:p w14:paraId="5C3F6542" w14:textId="790E626B" w:rsidR="0050689D" w:rsidRDefault="0050689D">
      <w:pPr>
        <w:pStyle w:val="BodyA"/>
        <w:rPr>
          <w:rFonts w:ascii="Montserrat Light" w:eastAsia="Arial" w:hAnsi="Montserrat Light" w:cs="Arial"/>
          <w:iCs/>
          <w:sz w:val="20"/>
          <w:szCs w:val="20"/>
        </w:rPr>
      </w:pPr>
      <w:r>
        <w:rPr>
          <w:rFonts w:ascii="Montserrat Light" w:eastAsia="Arial" w:hAnsi="Montserrat Light" w:cs="Arial"/>
          <w:iCs/>
          <w:sz w:val="20"/>
          <w:szCs w:val="20"/>
        </w:rPr>
        <w:t xml:space="preserve">Angela Blake, </w:t>
      </w:r>
      <w:r w:rsidRPr="0050689D">
        <w:rPr>
          <w:rFonts w:ascii="Montserrat Light" w:eastAsia="Arial" w:hAnsi="Montserrat Light" w:cs="Arial"/>
          <w:i/>
          <w:iCs/>
          <w:sz w:val="20"/>
          <w:szCs w:val="20"/>
        </w:rPr>
        <w:t>City Council</w:t>
      </w:r>
    </w:p>
    <w:p w14:paraId="08836288" w14:textId="7506EA8A" w:rsidR="000A65DC" w:rsidRDefault="000A65DC">
      <w:pPr>
        <w:pStyle w:val="BodyA"/>
        <w:rPr>
          <w:rFonts w:ascii="Montserrat Light" w:eastAsia="Arial" w:hAnsi="Montserrat Light" w:cs="Arial"/>
          <w:iCs/>
          <w:sz w:val="20"/>
          <w:szCs w:val="20"/>
        </w:rPr>
      </w:pPr>
    </w:p>
    <w:p w14:paraId="25609B82" w14:textId="1BD15FB9" w:rsidR="001F65FC" w:rsidRDefault="001F65FC">
      <w:pPr>
        <w:pStyle w:val="BodyA"/>
        <w:rPr>
          <w:rFonts w:ascii="Montserrat Light" w:hAnsi="Montserrat Light"/>
          <w:b/>
          <w:bCs/>
          <w:sz w:val="20"/>
          <w:szCs w:val="20"/>
        </w:rPr>
      </w:pPr>
      <w:r>
        <w:rPr>
          <w:rFonts w:ascii="Montserrat Light" w:hAnsi="Montserrat Light"/>
          <w:b/>
          <w:bCs/>
          <w:sz w:val="20"/>
          <w:szCs w:val="20"/>
        </w:rPr>
        <w:t>Moment of Silence—</w:t>
      </w:r>
      <w:r w:rsidRPr="001F65FC">
        <w:rPr>
          <w:rFonts w:ascii="Montserrat Light" w:hAnsi="Montserrat Light"/>
          <w:bCs/>
          <w:sz w:val="20"/>
          <w:szCs w:val="20"/>
        </w:rPr>
        <w:t>6:0</w:t>
      </w:r>
      <w:r w:rsidR="003F5606">
        <w:rPr>
          <w:rFonts w:ascii="Montserrat Light" w:hAnsi="Montserrat Light"/>
          <w:bCs/>
          <w:sz w:val="20"/>
          <w:szCs w:val="20"/>
        </w:rPr>
        <w:t>5</w:t>
      </w:r>
      <w:r w:rsidRPr="001F65FC">
        <w:rPr>
          <w:rFonts w:ascii="Montserrat Light" w:hAnsi="Montserrat Light"/>
          <w:bCs/>
          <w:sz w:val="20"/>
          <w:szCs w:val="20"/>
        </w:rPr>
        <w:t xml:space="preserve"> pm</w:t>
      </w:r>
      <w:r w:rsidR="00D657DB">
        <w:rPr>
          <w:rFonts w:ascii="Montserrat Light" w:hAnsi="Montserrat Light"/>
          <w:bCs/>
          <w:sz w:val="20"/>
          <w:szCs w:val="20"/>
        </w:rPr>
        <w:t xml:space="preserve">—reflection on those who have lost their lives and on those who are suffering.  </w:t>
      </w:r>
    </w:p>
    <w:p w14:paraId="4907A5C4" w14:textId="77777777" w:rsidR="001F65FC" w:rsidRDefault="001F65FC" w:rsidP="00B24A50">
      <w:pPr>
        <w:pStyle w:val="BodyA"/>
        <w:rPr>
          <w:rFonts w:ascii="Montserrat Light" w:eastAsia="Arial" w:hAnsi="Montserrat Light" w:cs="Arial"/>
          <w:b/>
          <w:bCs/>
          <w:sz w:val="20"/>
          <w:szCs w:val="20"/>
        </w:rPr>
      </w:pPr>
    </w:p>
    <w:p w14:paraId="2BCF5447" w14:textId="5D0CA44A" w:rsidR="00B24A50" w:rsidRDefault="00B24A50" w:rsidP="00B24A50">
      <w:pPr>
        <w:pStyle w:val="BodyA"/>
        <w:rPr>
          <w:rFonts w:ascii="Montserrat Light" w:eastAsia="Arial" w:hAnsi="Montserrat Light" w:cs="Arial"/>
          <w:b/>
          <w:bCs/>
          <w:sz w:val="20"/>
          <w:szCs w:val="20"/>
        </w:rPr>
      </w:pPr>
      <w:r>
        <w:rPr>
          <w:rFonts w:ascii="Montserrat Light" w:eastAsia="Arial" w:hAnsi="Montserrat Light" w:cs="Arial"/>
          <w:b/>
          <w:bCs/>
          <w:sz w:val="20"/>
          <w:szCs w:val="20"/>
        </w:rPr>
        <w:t>Call to Order</w:t>
      </w:r>
    </w:p>
    <w:p w14:paraId="53923A31" w14:textId="6E5FE204" w:rsidR="00B24A50" w:rsidRDefault="00B24A50" w:rsidP="00B24A50">
      <w:pPr>
        <w:pStyle w:val="BodyA"/>
        <w:rPr>
          <w:rFonts w:ascii="Montserrat Light" w:hAnsi="Montserrat Light"/>
          <w:sz w:val="20"/>
          <w:szCs w:val="20"/>
        </w:rPr>
      </w:pPr>
      <w:r>
        <w:rPr>
          <w:rFonts w:ascii="Montserrat Light" w:hAnsi="Montserrat Light"/>
          <w:sz w:val="20"/>
          <w:szCs w:val="20"/>
        </w:rPr>
        <w:t>The meeting was called to order at 6:0</w:t>
      </w:r>
      <w:r w:rsidR="00D657DB">
        <w:rPr>
          <w:rFonts w:ascii="Montserrat Light" w:hAnsi="Montserrat Light"/>
          <w:sz w:val="20"/>
          <w:szCs w:val="20"/>
        </w:rPr>
        <w:t>7</w:t>
      </w:r>
      <w:r w:rsidR="001F65FC">
        <w:rPr>
          <w:rFonts w:ascii="Montserrat Light" w:hAnsi="Montserrat Light"/>
          <w:sz w:val="20"/>
          <w:szCs w:val="20"/>
        </w:rPr>
        <w:t xml:space="preserve"> </w:t>
      </w:r>
      <w:r>
        <w:rPr>
          <w:rFonts w:ascii="Montserrat Light" w:hAnsi="Montserrat Light"/>
          <w:sz w:val="20"/>
          <w:szCs w:val="20"/>
        </w:rPr>
        <w:t xml:space="preserve">pm by </w:t>
      </w:r>
      <w:r w:rsidR="00CA3BBE">
        <w:rPr>
          <w:rFonts w:ascii="Montserrat Light" w:hAnsi="Montserrat Light"/>
          <w:sz w:val="20"/>
          <w:szCs w:val="20"/>
        </w:rPr>
        <w:t>Mr. Feliciano</w:t>
      </w:r>
      <w:r w:rsidR="001F65FC">
        <w:rPr>
          <w:rFonts w:ascii="Montserrat Light" w:hAnsi="Montserrat Light"/>
          <w:sz w:val="20"/>
          <w:szCs w:val="20"/>
        </w:rPr>
        <w:t xml:space="preserve"> and introductions were made.  </w:t>
      </w:r>
    </w:p>
    <w:p w14:paraId="76E6A4D0" w14:textId="07BBA8C9" w:rsidR="00084DC0" w:rsidRDefault="00084DC0" w:rsidP="00B24A50">
      <w:pPr>
        <w:pStyle w:val="BodyA"/>
        <w:rPr>
          <w:rFonts w:ascii="Montserrat Light" w:hAnsi="Montserrat Light"/>
          <w:sz w:val="20"/>
          <w:szCs w:val="20"/>
        </w:rPr>
      </w:pPr>
    </w:p>
    <w:p w14:paraId="4546D686" w14:textId="5B89E293" w:rsidR="00084DC0" w:rsidRDefault="00084DC0" w:rsidP="00B24A50">
      <w:pPr>
        <w:pStyle w:val="BodyA"/>
        <w:rPr>
          <w:rFonts w:ascii="Montserrat Light" w:hAnsi="Montserrat Light"/>
          <w:b/>
          <w:sz w:val="20"/>
          <w:szCs w:val="20"/>
        </w:rPr>
      </w:pPr>
      <w:r>
        <w:rPr>
          <w:rFonts w:ascii="Montserrat Light" w:hAnsi="Montserrat Light"/>
          <w:b/>
          <w:sz w:val="20"/>
          <w:szCs w:val="20"/>
        </w:rPr>
        <w:t>Review of Minutes</w:t>
      </w:r>
    </w:p>
    <w:p w14:paraId="53C5FE3D" w14:textId="4C5A7F85" w:rsidR="00084DC0" w:rsidRPr="00084DC0" w:rsidRDefault="00084DC0" w:rsidP="00B24A50">
      <w:pPr>
        <w:pStyle w:val="BodyA"/>
        <w:rPr>
          <w:rFonts w:ascii="Montserrat Light" w:hAnsi="Montserrat Light"/>
          <w:bCs/>
          <w:sz w:val="20"/>
          <w:szCs w:val="20"/>
        </w:rPr>
      </w:pPr>
      <w:r>
        <w:rPr>
          <w:rFonts w:ascii="Montserrat Light" w:hAnsi="Montserrat Light"/>
          <w:sz w:val="20"/>
          <w:szCs w:val="20"/>
        </w:rPr>
        <w:t xml:space="preserve">A motion to accept the minutes from </w:t>
      </w:r>
      <w:r w:rsidR="0050689D">
        <w:rPr>
          <w:rFonts w:ascii="Montserrat Light" w:hAnsi="Montserrat Light"/>
          <w:sz w:val="20"/>
          <w:szCs w:val="20"/>
        </w:rPr>
        <w:t>September</w:t>
      </w:r>
      <w:r w:rsidR="003F5606">
        <w:rPr>
          <w:rFonts w:ascii="Montserrat Light" w:hAnsi="Montserrat Light"/>
          <w:sz w:val="20"/>
          <w:szCs w:val="20"/>
        </w:rPr>
        <w:t xml:space="preserve">’s meeting </w:t>
      </w:r>
      <w:r w:rsidR="002C0C14">
        <w:rPr>
          <w:rFonts w:ascii="Montserrat Light" w:hAnsi="Montserrat Light"/>
          <w:sz w:val="20"/>
          <w:szCs w:val="20"/>
        </w:rPr>
        <w:t>was made by</w:t>
      </w:r>
      <w:r w:rsidR="005A1E0A">
        <w:rPr>
          <w:rFonts w:ascii="Montserrat Light" w:hAnsi="Montserrat Light"/>
          <w:sz w:val="20"/>
          <w:szCs w:val="20"/>
        </w:rPr>
        <w:t xml:space="preserve"> </w:t>
      </w:r>
      <w:r w:rsidR="0050689D">
        <w:rPr>
          <w:rFonts w:ascii="Montserrat Light" w:hAnsi="Montserrat Light"/>
          <w:sz w:val="20"/>
          <w:szCs w:val="20"/>
        </w:rPr>
        <w:t xml:space="preserve">Mr. Wright and seconded by Ms. </w:t>
      </w:r>
      <w:proofErr w:type="spellStart"/>
      <w:r w:rsidR="0050689D">
        <w:rPr>
          <w:rFonts w:ascii="Montserrat Light" w:hAnsi="Montserrat Light"/>
          <w:sz w:val="20"/>
          <w:szCs w:val="20"/>
        </w:rPr>
        <w:t>Cechini</w:t>
      </w:r>
      <w:proofErr w:type="spellEnd"/>
      <w:r w:rsidR="0050689D">
        <w:rPr>
          <w:rFonts w:ascii="Montserrat Light" w:hAnsi="Montserrat Light"/>
          <w:sz w:val="20"/>
          <w:szCs w:val="20"/>
        </w:rPr>
        <w:t xml:space="preserve">.  </w:t>
      </w:r>
      <w:r w:rsidR="003F5606">
        <w:rPr>
          <w:rFonts w:ascii="Montserrat Light" w:hAnsi="Montserrat Light"/>
          <w:sz w:val="20"/>
          <w:szCs w:val="20"/>
        </w:rPr>
        <w:t xml:space="preserve">  </w:t>
      </w:r>
      <w:r w:rsidR="00DC4315">
        <w:rPr>
          <w:rFonts w:ascii="Montserrat Light" w:hAnsi="Montserrat Light"/>
          <w:sz w:val="20"/>
          <w:szCs w:val="20"/>
        </w:rPr>
        <w:t xml:space="preserve"> </w:t>
      </w:r>
    </w:p>
    <w:p w14:paraId="134B5915" w14:textId="366C3B90" w:rsidR="00124E46" w:rsidRDefault="00124E46">
      <w:pPr>
        <w:pStyle w:val="BodyA"/>
        <w:rPr>
          <w:rFonts w:ascii="Montserrat Light" w:eastAsia="Arial" w:hAnsi="Montserrat Light" w:cs="Arial"/>
          <w:sz w:val="20"/>
          <w:szCs w:val="20"/>
        </w:rPr>
      </w:pPr>
    </w:p>
    <w:p w14:paraId="5ED6A761" w14:textId="77777777" w:rsidR="00644204" w:rsidRDefault="00644204" w:rsidP="00C95885">
      <w:pPr>
        <w:pStyle w:val="BodyA"/>
        <w:rPr>
          <w:rFonts w:ascii="Montserrat Light" w:eastAsia="Arial" w:hAnsi="Montserrat Light" w:cs="Arial"/>
          <w:b/>
          <w:bCs/>
          <w:sz w:val="20"/>
          <w:szCs w:val="20"/>
        </w:rPr>
      </w:pPr>
    </w:p>
    <w:p w14:paraId="7EE5B987" w14:textId="46DB00E2" w:rsidR="00644204" w:rsidRDefault="00644204" w:rsidP="00C95885">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Current </w:t>
      </w:r>
      <w:r w:rsidR="00F27300">
        <w:rPr>
          <w:rFonts w:ascii="Montserrat Light" w:eastAsia="Arial" w:hAnsi="Montserrat Light" w:cs="Arial"/>
          <w:b/>
          <w:bCs/>
          <w:sz w:val="20"/>
          <w:szCs w:val="20"/>
        </w:rPr>
        <w:t>W</w:t>
      </w:r>
      <w:r>
        <w:rPr>
          <w:rFonts w:ascii="Montserrat Light" w:eastAsia="Arial" w:hAnsi="Montserrat Light" w:cs="Arial"/>
          <w:b/>
          <w:bCs/>
          <w:sz w:val="20"/>
          <w:szCs w:val="20"/>
        </w:rPr>
        <w:t xml:space="preserve">orks </w:t>
      </w:r>
      <w:proofErr w:type="gramStart"/>
      <w:r w:rsidR="00F27300">
        <w:rPr>
          <w:rFonts w:ascii="Montserrat Light" w:eastAsia="Arial" w:hAnsi="Montserrat Light" w:cs="Arial"/>
          <w:b/>
          <w:bCs/>
          <w:sz w:val="20"/>
          <w:szCs w:val="20"/>
        </w:rPr>
        <w:t>F</w:t>
      </w:r>
      <w:r>
        <w:rPr>
          <w:rFonts w:ascii="Montserrat Light" w:eastAsia="Arial" w:hAnsi="Montserrat Light" w:cs="Arial"/>
          <w:b/>
          <w:bCs/>
          <w:sz w:val="20"/>
          <w:szCs w:val="20"/>
        </w:rPr>
        <w:t>or</w:t>
      </w:r>
      <w:proofErr w:type="gramEnd"/>
      <w:r>
        <w:rPr>
          <w:rFonts w:ascii="Montserrat Light" w:eastAsia="Arial" w:hAnsi="Montserrat Light" w:cs="Arial"/>
          <w:b/>
          <w:bCs/>
          <w:sz w:val="20"/>
          <w:szCs w:val="20"/>
        </w:rPr>
        <w:t xml:space="preserve"> </w:t>
      </w:r>
      <w:r w:rsidR="00F27300">
        <w:rPr>
          <w:rFonts w:ascii="Montserrat Light" w:eastAsia="Arial" w:hAnsi="Montserrat Light" w:cs="Arial"/>
          <w:b/>
          <w:bCs/>
          <w:sz w:val="20"/>
          <w:szCs w:val="20"/>
        </w:rPr>
        <w:t>D</w:t>
      </w:r>
      <w:r>
        <w:rPr>
          <w:rFonts w:ascii="Montserrat Light" w:eastAsia="Arial" w:hAnsi="Montserrat Light" w:cs="Arial"/>
          <w:b/>
          <w:bCs/>
          <w:sz w:val="20"/>
          <w:szCs w:val="20"/>
        </w:rPr>
        <w:t>iscussion</w:t>
      </w:r>
    </w:p>
    <w:p w14:paraId="5ABDC9B3" w14:textId="3DEFAB93" w:rsidR="0050689D" w:rsidRDefault="0050689D" w:rsidP="00C95885">
      <w:pPr>
        <w:pStyle w:val="BodyA"/>
        <w:rPr>
          <w:rFonts w:ascii="Montserrat Light" w:eastAsia="Arial" w:hAnsi="Montserrat Light" w:cs="Arial"/>
          <w:b/>
          <w:bCs/>
          <w:sz w:val="20"/>
          <w:szCs w:val="20"/>
        </w:rPr>
      </w:pPr>
    </w:p>
    <w:p w14:paraId="2E95EE2F" w14:textId="3041FEC0" w:rsidR="0050689D" w:rsidRDefault="0050689D" w:rsidP="0050689D">
      <w:pPr>
        <w:pStyle w:val="BodyA"/>
        <w:numPr>
          <w:ilvl w:val="0"/>
          <w:numId w:val="11"/>
        </w:numPr>
        <w:rPr>
          <w:rFonts w:ascii="Montserrat Light" w:eastAsia="Arial" w:hAnsi="Montserrat Light" w:cs="Arial"/>
          <w:b/>
          <w:bCs/>
          <w:sz w:val="20"/>
          <w:szCs w:val="20"/>
        </w:rPr>
      </w:pPr>
      <w:r>
        <w:rPr>
          <w:rFonts w:ascii="Montserrat Light" w:eastAsia="Arial" w:hAnsi="Montserrat Light" w:cs="Arial"/>
          <w:b/>
          <w:bCs/>
          <w:sz w:val="20"/>
          <w:szCs w:val="20"/>
        </w:rPr>
        <w:t>Sally Perret Appointment Application</w:t>
      </w:r>
    </w:p>
    <w:p w14:paraId="6ED6D181" w14:textId="75311882" w:rsidR="0050689D" w:rsidRPr="0050689D" w:rsidRDefault="008612B0" w:rsidP="0050689D">
      <w:pPr>
        <w:pStyle w:val="BodyA"/>
        <w:ind w:left="720"/>
        <w:rPr>
          <w:rFonts w:ascii="Montserrat Light" w:eastAsia="Arial" w:hAnsi="Montserrat Light" w:cs="Arial"/>
          <w:bCs/>
          <w:sz w:val="20"/>
          <w:szCs w:val="20"/>
        </w:rPr>
      </w:pPr>
      <w:r>
        <w:rPr>
          <w:rFonts w:ascii="Montserrat Light" w:eastAsia="Arial" w:hAnsi="Montserrat Light" w:cs="Arial"/>
          <w:bCs/>
          <w:sz w:val="20"/>
          <w:szCs w:val="20"/>
        </w:rPr>
        <w:t xml:space="preserve">The committee voted </w:t>
      </w:r>
      <w:r w:rsidR="00431571">
        <w:rPr>
          <w:rFonts w:ascii="Montserrat Light" w:eastAsia="Arial" w:hAnsi="Montserrat Light" w:cs="Arial"/>
          <w:bCs/>
          <w:sz w:val="20"/>
          <w:szCs w:val="20"/>
        </w:rPr>
        <w:t xml:space="preserve">unanimously </w:t>
      </w:r>
      <w:r>
        <w:rPr>
          <w:rFonts w:ascii="Montserrat Light" w:eastAsia="Arial" w:hAnsi="Montserrat Light" w:cs="Arial"/>
          <w:bCs/>
          <w:sz w:val="20"/>
          <w:szCs w:val="20"/>
        </w:rPr>
        <w:t xml:space="preserve">to move forward with Mr. Perret’s appointment.  </w:t>
      </w:r>
      <w:r w:rsidR="0050689D" w:rsidRPr="0050689D">
        <w:rPr>
          <w:rFonts w:ascii="Montserrat Light" w:eastAsia="Arial" w:hAnsi="Montserrat Light" w:cs="Arial"/>
          <w:bCs/>
          <w:sz w:val="20"/>
          <w:szCs w:val="20"/>
        </w:rPr>
        <w:t xml:space="preserve"> </w:t>
      </w:r>
      <w:r>
        <w:rPr>
          <w:rFonts w:ascii="Montserrat Light" w:eastAsia="Arial" w:hAnsi="Montserrat Light" w:cs="Arial"/>
          <w:bCs/>
          <w:sz w:val="20"/>
          <w:szCs w:val="20"/>
        </w:rPr>
        <w:t xml:space="preserve">Jessie will forward to Mayor for approval and to the Council for appointment resolution.  </w:t>
      </w:r>
    </w:p>
    <w:p w14:paraId="5AEF3840" w14:textId="264DDBF9" w:rsidR="00644204" w:rsidRDefault="00644204" w:rsidP="00C95885">
      <w:pPr>
        <w:pStyle w:val="BodyA"/>
        <w:rPr>
          <w:rFonts w:ascii="Montserrat Light" w:eastAsia="Arial" w:hAnsi="Montserrat Light" w:cs="Arial"/>
          <w:b/>
          <w:bCs/>
          <w:sz w:val="20"/>
          <w:szCs w:val="20"/>
        </w:rPr>
      </w:pPr>
      <w:r>
        <w:rPr>
          <w:rFonts w:ascii="Montserrat Light" w:eastAsia="Arial" w:hAnsi="Montserrat Light" w:cs="Arial"/>
          <w:b/>
          <w:bCs/>
          <w:sz w:val="20"/>
          <w:szCs w:val="20"/>
        </w:rPr>
        <w:tab/>
      </w:r>
    </w:p>
    <w:p w14:paraId="0A2E5CB4" w14:textId="77777777" w:rsidR="0050689D" w:rsidRPr="0050689D" w:rsidRDefault="003F5606" w:rsidP="00822741">
      <w:pPr>
        <w:pStyle w:val="BodyA"/>
        <w:numPr>
          <w:ilvl w:val="0"/>
          <w:numId w:val="7"/>
        </w:numPr>
        <w:rPr>
          <w:rFonts w:ascii="Montserrat Light" w:eastAsia="Arial" w:hAnsi="Montserrat Light" w:cs="Arial"/>
          <w:bCs/>
          <w:sz w:val="20"/>
          <w:szCs w:val="20"/>
        </w:rPr>
      </w:pPr>
      <w:r>
        <w:rPr>
          <w:rFonts w:ascii="Montserrat Light" w:eastAsia="Arial" w:hAnsi="Montserrat Light" w:cs="Arial"/>
          <w:b/>
          <w:bCs/>
          <w:sz w:val="20"/>
          <w:szCs w:val="20"/>
        </w:rPr>
        <w:t xml:space="preserve">Open </w:t>
      </w:r>
      <w:proofErr w:type="gramStart"/>
      <w:r>
        <w:rPr>
          <w:rFonts w:ascii="Montserrat Light" w:eastAsia="Arial" w:hAnsi="Montserrat Light" w:cs="Arial"/>
          <w:b/>
          <w:bCs/>
          <w:sz w:val="20"/>
          <w:szCs w:val="20"/>
        </w:rPr>
        <w:t>To</w:t>
      </w:r>
      <w:proofErr w:type="gramEnd"/>
      <w:r>
        <w:rPr>
          <w:rFonts w:ascii="Montserrat Light" w:eastAsia="Arial" w:hAnsi="Montserrat Light" w:cs="Arial"/>
          <w:b/>
          <w:bCs/>
          <w:sz w:val="20"/>
          <w:szCs w:val="20"/>
        </w:rPr>
        <w:t xml:space="preserve"> All Campaign</w:t>
      </w:r>
    </w:p>
    <w:p w14:paraId="1FEC158C" w14:textId="332C95E0" w:rsidR="00927534" w:rsidRDefault="0050689D" w:rsidP="0050689D">
      <w:pPr>
        <w:pStyle w:val="BodyA"/>
        <w:ind w:left="720"/>
        <w:rPr>
          <w:rFonts w:ascii="Montserrat Light" w:eastAsia="Arial" w:hAnsi="Montserrat Light" w:cs="Arial"/>
          <w:bCs/>
          <w:sz w:val="20"/>
          <w:szCs w:val="20"/>
        </w:rPr>
      </w:pPr>
      <w:r>
        <w:rPr>
          <w:rFonts w:ascii="Montserrat Light" w:eastAsia="Arial" w:hAnsi="Montserrat Light" w:cs="Arial"/>
          <w:bCs/>
          <w:sz w:val="20"/>
          <w:szCs w:val="20"/>
        </w:rPr>
        <w:t xml:space="preserve">Ms. </w:t>
      </w:r>
      <w:proofErr w:type="spellStart"/>
      <w:r>
        <w:rPr>
          <w:rFonts w:ascii="Montserrat Light" w:eastAsia="Arial" w:hAnsi="Montserrat Light" w:cs="Arial"/>
          <w:bCs/>
          <w:sz w:val="20"/>
          <w:szCs w:val="20"/>
        </w:rPr>
        <w:t>Prushansky</w:t>
      </w:r>
      <w:proofErr w:type="spellEnd"/>
      <w:r>
        <w:rPr>
          <w:rFonts w:ascii="Montserrat Light" w:eastAsia="Arial" w:hAnsi="Montserrat Light" w:cs="Arial"/>
          <w:bCs/>
          <w:sz w:val="20"/>
          <w:szCs w:val="20"/>
        </w:rPr>
        <w:t xml:space="preserve"> has reached out to Soul Yoga regarding the Open to All Campaign. Ms. </w:t>
      </w:r>
      <w:proofErr w:type="spellStart"/>
      <w:r>
        <w:rPr>
          <w:rFonts w:ascii="Montserrat Light" w:eastAsia="Arial" w:hAnsi="Montserrat Light" w:cs="Arial"/>
          <w:bCs/>
          <w:sz w:val="20"/>
          <w:szCs w:val="20"/>
        </w:rPr>
        <w:t>Cechini</w:t>
      </w:r>
      <w:proofErr w:type="spellEnd"/>
      <w:r>
        <w:rPr>
          <w:rFonts w:ascii="Montserrat Light" w:eastAsia="Arial" w:hAnsi="Montserrat Light" w:cs="Arial"/>
          <w:bCs/>
          <w:sz w:val="20"/>
          <w:szCs w:val="20"/>
        </w:rPr>
        <w:t xml:space="preserve"> </w:t>
      </w:r>
      <w:r w:rsidR="008612B0">
        <w:rPr>
          <w:rFonts w:ascii="Montserrat Light" w:eastAsia="Arial" w:hAnsi="Montserrat Light" w:cs="Arial"/>
          <w:bCs/>
          <w:sz w:val="20"/>
          <w:szCs w:val="20"/>
        </w:rPr>
        <w:t xml:space="preserve">and Mr. Feliciano </w:t>
      </w:r>
      <w:r>
        <w:rPr>
          <w:rFonts w:ascii="Montserrat Light" w:eastAsia="Arial" w:hAnsi="Montserrat Light" w:cs="Arial"/>
          <w:bCs/>
          <w:sz w:val="20"/>
          <w:szCs w:val="20"/>
        </w:rPr>
        <w:t xml:space="preserve">has been working on a video series </w:t>
      </w:r>
      <w:r w:rsidR="002F0B29">
        <w:rPr>
          <w:rFonts w:ascii="Montserrat Light" w:eastAsia="Arial" w:hAnsi="Montserrat Light" w:cs="Arial"/>
          <w:bCs/>
          <w:sz w:val="20"/>
          <w:szCs w:val="20"/>
        </w:rPr>
        <w:t>highlighting</w:t>
      </w:r>
      <w:r>
        <w:rPr>
          <w:rFonts w:ascii="Montserrat Light" w:eastAsia="Arial" w:hAnsi="Montserrat Light" w:cs="Arial"/>
          <w:bCs/>
          <w:sz w:val="20"/>
          <w:szCs w:val="20"/>
        </w:rPr>
        <w:t xml:space="preserve"> businesses who have agreed to be a part of the campaign.</w:t>
      </w:r>
      <w:r w:rsidR="008612B0">
        <w:rPr>
          <w:rFonts w:ascii="Montserrat Light" w:eastAsia="Arial" w:hAnsi="Montserrat Light" w:cs="Arial"/>
          <w:bCs/>
          <w:sz w:val="20"/>
          <w:szCs w:val="20"/>
        </w:rPr>
        <w:t xml:space="preserve"> The have been to Together Café and Ugly Pie. </w:t>
      </w:r>
      <w:r w:rsidR="002F0B29">
        <w:rPr>
          <w:rFonts w:ascii="Montserrat Light" w:eastAsia="Arial" w:hAnsi="Montserrat Light" w:cs="Arial"/>
          <w:bCs/>
          <w:sz w:val="20"/>
          <w:szCs w:val="20"/>
        </w:rPr>
        <w:t>The video consists of an interview</w:t>
      </w:r>
      <w:r w:rsidR="008612B0">
        <w:rPr>
          <w:rFonts w:ascii="Montserrat Light" w:eastAsia="Arial" w:hAnsi="Montserrat Light" w:cs="Arial"/>
          <w:bCs/>
          <w:sz w:val="20"/>
          <w:szCs w:val="20"/>
        </w:rPr>
        <w:t xml:space="preserve"> </w:t>
      </w:r>
      <w:r w:rsidR="002F0B29">
        <w:rPr>
          <w:rFonts w:ascii="Montserrat Light" w:eastAsia="Arial" w:hAnsi="Montserrat Light" w:cs="Arial"/>
          <w:bCs/>
          <w:sz w:val="20"/>
          <w:szCs w:val="20"/>
        </w:rPr>
        <w:t xml:space="preserve">with the business owner and of the business itself. The video can be a useful marketing tool and will also encourage other businesses that see the video to be interested in joining OTAC.  They will be visiting Mud Hud next.  Mr. Feliciano is also reaching out to </w:t>
      </w:r>
      <w:proofErr w:type="spellStart"/>
      <w:r w:rsidR="002F0B29">
        <w:rPr>
          <w:rFonts w:ascii="Montserrat Light" w:eastAsia="Arial" w:hAnsi="Montserrat Light" w:cs="Arial"/>
          <w:bCs/>
          <w:sz w:val="20"/>
          <w:szCs w:val="20"/>
        </w:rPr>
        <w:t>Mogan’s</w:t>
      </w:r>
      <w:proofErr w:type="spellEnd"/>
      <w:r w:rsidR="002F0B29">
        <w:rPr>
          <w:rFonts w:ascii="Montserrat Light" w:eastAsia="Arial" w:hAnsi="Montserrat Light" w:cs="Arial"/>
          <w:bCs/>
          <w:sz w:val="20"/>
          <w:szCs w:val="20"/>
        </w:rPr>
        <w:t xml:space="preserve">, </w:t>
      </w:r>
      <w:r w:rsidR="002F0B29">
        <w:rPr>
          <w:rFonts w:ascii="Montserrat Light" w:eastAsia="Arial" w:hAnsi="Montserrat Light" w:cs="Arial"/>
          <w:bCs/>
          <w:sz w:val="20"/>
          <w:szCs w:val="20"/>
        </w:rPr>
        <w:lastRenderedPageBreak/>
        <w:t xml:space="preserve">Revival, and Blackwater Apothecary to set up meetings to take pledge and appointments for video interviews.  He would like a formal proposal to be made to the City of Salisbury regarding the importance and success of the campaign. </w:t>
      </w:r>
      <w:r>
        <w:rPr>
          <w:rFonts w:ascii="Montserrat Light" w:eastAsia="Arial" w:hAnsi="Montserrat Light" w:cs="Arial"/>
          <w:bCs/>
          <w:sz w:val="20"/>
          <w:szCs w:val="20"/>
        </w:rPr>
        <w:t xml:space="preserve"> Another component of initiative that will continue to be implemented is the involvement of the </w:t>
      </w:r>
      <w:proofErr w:type="spellStart"/>
      <w:r>
        <w:rPr>
          <w:rFonts w:ascii="Montserrat Light" w:eastAsia="Arial" w:hAnsi="Montserrat Light" w:cs="Arial"/>
          <w:bCs/>
          <w:sz w:val="20"/>
          <w:szCs w:val="20"/>
        </w:rPr>
        <w:t>Kind</w:t>
      </w:r>
      <w:r w:rsidR="002F0B29">
        <w:rPr>
          <w:rFonts w:ascii="Montserrat Light" w:eastAsia="Arial" w:hAnsi="Montserrat Light" w:cs="Arial"/>
          <w:bCs/>
          <w:sz w:val="20"/>
          <w:szCs w:val="20"/>
        </w:rPr>
        <w:t>SBY</w:t>
      </w:r>
      <w:proofErr w:type="spellEnd"/>
      <w:r>
        <w:rPr>
          <w:rFonts w:ascii="Montserrat Light" w:eastAsia="Arial" w:hAnsi="Montserrat Light" w:cs="Arial"/>
          <w:bCs/>
          <w:sz w:val="20"/>
          <w:szCs w:val="20"/>
        </w:rPr>
        <w:t xml:space="preserve"> and PF</w:t>
      </w:r>
      <w:r w:rsidR="002F0B29">
        <w:rPr>
          <w:rFonts w:ascii="Montserrat Light" w:eastAsia="Arial" w:hAnsi="Montserrat Light" w:cs="Arial"/>
          <w:bCs/>
          <w:sz w:val="20"/>
          <w:szCs w:val="20"/>
        </w:rPr>
        <w:t>L</w:t>
      </w:r>
      <w:r>
        <w:rPr>
          <w:rFonts w:ascii="Montserrat Light" w:eastAsia="Arial" w:hAnsi="Montserrat Light" w:cs="Arial"/>
          <w:bCs/>
          <w:sz w:val="20"/>
          <w:szCs w:val="20"/>
        </w:rPr>
        <w:t>AG.  Mr. Drinkwater would like to be involved as an ambassador.  Ms. Green asked if the Open to All Campaign is limited to businesses or if it</w:t>
      </w:r>
      <w:r w:rsidR="00B737D7">
        <w:rPr>
          <w:rFonts w:ascii="Montserrat Light" w:eastAsia="Arial" w:hAnsi="Montserrat Light" w:cs="Arial"/>
          <w:bCs/>
          <w:sz w:val="20"/>
          <w:szCs w:val="20"/>
        </w:rPr>
        <w:t xml:space="preserve"> could</w:t>
      </w:r>
      <w:r>
        <w:rPr>
          <w:rFonts w:ascii="Montserrat Light" w:eastAsia="Arial" w:hAnsi="Montserrat Light" w:cs="Arial"/>
          <w:bCs/>
          <w:sz w:val="20"/>
          <w:szCs w:val="20"/>
        </w:rPr>
        <w:t xml:space="preserve"> also include non-profit</w:t>
      </w:r>
      <w:r w:rsidR="00B737D7">
        <w:rPr>
          <w:rFonts w:ascii="Montserrat Light" w:eastAsia="Arial" w:hAnsi="Montserrat Light" w:cs="Arial"/>
          <w:bCs/>
          <w:sz w:val="20"/>
          <w:szCs w:val="20"/>
        </w:rPr>
        <w:t>/human service</w:t>
      </w:r>
      <w:r>
        <w:rPr>
          <w:rFonts w:ascii="Montserrat Light" w:eastAsia="Arial" w:hAnsi="Montserrat Light" w:cs="Arial"/>
          <w:bCs/>
          <w:sz w:val="20"/>
          <w:szCs w:val="20"/>
        </w:rPr>
        <w:t xml:space="preserve"> organizations</w:t>
      </w:r>
      <w:r w:rsidR="00E25147">
        <w:rPr>
          <w:rFonts w:ascii="Montserrat Light" w:eastAsia="Arial" w:hAnsi="Montserrat Light" w:cs="Arial"/>
          <w:bCs/>
          <w:sz w:val="20"/>
          <w:szCs w:val="20"/>
        </w:rPr>
        <w:t xml:space="preserve">, and Mr. Feliciano explained that Open to All is </w:t>
      </w:r>
      <w:r w:rsidR="0001566F">
        <w:rPr>
          <w:rFonts w:ascii="Montserrat Light" w:eastAsia="Arial" w:hAnsi="Montserrat Light" w:cs="Arial"/>
          <w:bCs/>
          <w:sz w:val="20"/>
          <w:szCs w:val="20"/>
        </w:rPr>
        <w:t xml:space="preserve">open to any and all organizations.  </w:t>
      </w:r>
      <w:r>
        <w:rPr>
          <w:rFonts w:ascii="Montserrat Light" w:eastAsia="Arial" w:hAnsi="Montserrat Light" w:cs="Arial"/>
          <w:bCs/>
          <w:sz w:val="20"/>
          <w:szCs w:val="20"/>
        </w:rPr>
        <w:t xml:space="preserve"> </w:t>
      </w:r>
      <w:r w:rsidR="00D657DB">
        <w:rPr>
          <w:rFonts w:ascii="Montserrat Light" w:eastAsia="Arial" w:hAnsi="Montserrat Light" w:cs="Arial"/>
          <w:bCs/>
          <w:sz w:val="20"/>
          <w:szCs w:val="20"/>
        </w:rPr>
        <w:t>Mr. Wright proposed HRAC join Open to All</w:t>
      </w:r>
      <w:r w:rsidR="0001566F">
        <w:rPr>
          <w:rFonts w:ascii="Montserrat Light" w:eastAsia="Arial" w:hAnsi="Montserrat Light" w:cs="Arial"/>
          <w:bCs/>
          <w:sz w:val="20"/>
          <w:szCs w:val="20"/>
        </w:rPr>
        <w:t xml:space="preserve"> and asked about timeline for proposal to the Mayor/City.  Ms. </w:t>
      </w:r>
      <w:proofErr w:type="spellStart"/>
      <w:r w:rsidR="0001566F">
        <w:rPr>
          <w:rFonts w:ascii="Montserrat Light" w:eastAsia="Arial" w:hAnsi="Montserrat Light" w:cs="Arial"/>
          <w:bCs/>
          <w:sz w:val="20"/>
          <w:szCs w:val="20"/>
        </w:rPr>
        <w:t>Cechini</w:t>
      </w:r>
      <w:proofErr w:type="spellEnd"/>
      <w:r w:rsidR="0001566F">
        <w:rPr>
          <w:rFonts w:ascii="Montserrat Light" w:eastAsia="Arial" w:hAnsi="Montserrat Light" w:cs="Arial"/>
          <w:bCs/>
          <w:sz w:val="20"/>
          <w:szCs w:val="20"/>
        </w:rPr>
        <w:t xml:space="preserve"> said she could meet a December deadline, and Mr. Feliciano would like to get two more videos and then draft a formal proposal by our next meeting and then follow up with Mayor’s Office.  Mr. Feliciano and Mr. Wright will work together to draft a proposal for the City and then send to the group as a whole.  </w:t>
      </w:r>
      <w:r w:rsidR="00822741">
        <w:rPr>
          <w:rFonts w:ascii="Montserrat Light" w:eastAsia="Arial" w:hAnsi="Montserrat Light" w:cs="Arial"/>
          <w:bCs/>
          <w:sz w:val="20"/>
          <w:szCs w:val="20"/>
        </w:rPr>
        <w:br/>
      </w:r>
      <w:r w:rsidR="00822741">
        <w:rPr>
          <w:rFonts w:ascii="Montserrat Light" w:eastAsia="Arial" w:hAnsi="Montserrat Light" w:cs="Arial"/>
          <w:bCs/>
          <w:sz w:val="20"/>
          <w:szCs w:val="20"/>
        </w:rPr>
        <w:br/>
      </w:r>
    </w:p>
    <w:p w14:paraId="1928F01D" w14:textId="157BCDBA" w:rsidR="00927534" w:rsidRDefault="00927534" w:rsidP="00927534">
      <w:pPr>
        <w:pStyle w:val="BodyA"/>
        <w:numPr>
          <w:ilvl w:val="0"/>
          <w:numId w:val="7"/>
        </w:numPr>
        <w:rPr>
          <w:rFonts w:ascii="Montserrat Light" w:eastAsia="Arial" w:hAnsi="Montserrat Light" w:cs="Arial"/>
          <w:b/>
          <w:bCs/>
          <w:sz w:val="20"/>
          <w:szCs w:val="20"/>
        </w:rPr>
      </w:pPr>
      <w:r w:rsidRPr="00927534">
        <w:rPr>
          <w:rFonts w:ascii="Montserrat Light" w:eastAsia="Arial" w:hAnsi="Montserrat Light" w:cs="Arial"/>
          <w:b/>
          <w:bCs/>
          <w:sz w:val="20"/>
          <w:szCs w:val="20"/>
        </w:rPr>
        <w:t xml:space="preserve">Social Media </w:t>
      </w:r>
      <w:r>
        <w:rPr>
          <w:rFonts w:ascii="Montserrat Light" w:eastAsia="Arial" w:hAnsi="Montserrat Light" w:cs="Arial"/>
          <w:b/>
          <w:bCs/>
          <w:sz w:val="20"/>
          <w:szCs w:val="20"/>
        </w:rPr>
        <w:t>Update</w:t>
      </w:r>
    </w:p>
    <w:p w14:paraId="0003745B" w14:textId="40ACA7B3" w:rsidR="00502217" w:rsidRDefault="00502217" w:rsidP="009302D1">
      <w:pPr>
        <w:pStyle w:val="BodyA"/>
        <w:ind w:left="720"/>
        <w:rPr>
          <w:rFonts w:ascii="Montserrat Light" w:eastAsia="Arial" w:hAnsi="Montserrat Light" w:cs="Arial"/>
          <w:bCs/>
          <w:sz w:val="20"/>
          <w:szCs w:val="20"/>
        </w:rPr>
      </w:pPr>
      <w:r w:rsidRPr="009302D1">
        <w:rPr>
          <w:rFonts w:ascii="Montserrat Light" w:eastAsia="Arial" w:hAnsi="Montserrat Light" w:cs="Arial"/>
          <w:bCs/>
          <w:sz w:val="20"/>
          <w:szCs w:val="20"/>
        </w:rPr>
        <w:t xml:space="preserve">In December, Mr. Feliciano created a private group for HRAC and within the past couple of weeks has started inviting the rest of the group.  </w:t>
      </w:r>
      <w:r w:rsidR="009302D1">
        <w:rPr>
          <w:rFonts w:ascii="Montserrat Light" w:eastAsia="Arial" w:hAnsi="Montserrat Light" w:cs="Arial"/>
          <w:bCs/>
          <w:sz w:val="20"/>
          <w:szCs w:val="20"/>
        </w:rPr>
        <w:t xml:space="preserve">He has been sharing the type of content he believes should be shared on the group Facebook page and is asking for the group’s input as well.  </w:t>
      </w:r>
    </w:p>
    <w:p w14:paraId="3AAA589E" w14:textId="34167007" w:rsidR="009302D1" w:rsidRDefault="009302D1" w:rsidP="009302D1">
      <w:pPr>
        <w:pStyle w:val="BodyA"/>
        <w:ind w:left="720"/>
        <w:rPr>
          <w:rFonts w:ascii="Montserrat Light" w:eastAsia="Arial" w:hAnsi="Montserrat Light" w:cs="Arial"/>
          <w:bCs/>
          <w:sz w:val="20"/>
          <w:szCs w:val="20"/>
        </w:rPr>
      </w:pPr>
    </w:p>
    <w:p w14:paraId="5BD49315" w14:textId="3CD05A43" w:rsidR="009302D1" w:rsidRPr="009302D1" w:rsidRDefault="009302D1" w:rsidP="009302D1">
      <w:pPr>
        <w:pStyle w:val="BodyA"/>
        <w:numPr>
          <w:ilvl w:val="0"/>
          <w:numId w:val="7"/>
        </w:numPr>
        <w:rPr>
          <w:rFonts w:ascii="Montserrat Light" w:eastAsia="Arial" w:hAnsi="Montserrat Light" w:cs="Arial"/>
          <w:b/>
          <w:bCs/>
          <w:sz w:val="20"/>
          <w:szCs w:val="20"/>
        </w:rPr>
      </w:pPr>
      <w:r w:rsidRPr="009302D1">
        <w:rPr>
          <w:rFonts w:ascii="Montserrat Light" w:eastAsia="Arial" w:hAnsi="Montserrat Light" w:cs="Arial"/>
          <w:b/>
          <w:bCs/>
          <w:sz w:val="20"/>
          <w:szCs w:val="20"/>
        </w:rPr>
        <w:t>Preparation for 2022</w:t>
      </w:r>
    </w:p>
    <w:p w14:paraId="20238FBD" w14:textId="0B160A29" w:rsidR="009302D1" w:rsidRDefault="009302D1" w:rsidP="009302D1">
      <w:pPr>
        <w:pStyle w:val="BodyA"/>
        <w:ind w:left="720"/>
        <w:rPr>
          <w:rFonts w:ascii="Montserrat Light" w:eastAsia="Arial" w:hAnsi="Montserrat Light" w:cs="Arial"/>
          <w:bCs/>
          <w:sz w:val="20"/>
          <w:szCs w:val="20"/>
        </w:rPr>
      </w:pPr>
      <w:r>
        <w:rPr>
          <w:rFonts w:ascii="Montserrat Light" w:eastAsia="Arial" w:hAnsi="Montserrat Light" w:cs="Arial"/>
          <w:bCs/>
          <w:sz w:val="20"/>
          <w:szCs w:val="20"/>
        </w:rPr>
        <w:t xml:space="preserve">Members were sent a form to vote for officer positions.  Results will be announced in the November meeting.  </w:t>
      </w:r>
    </w:p>
    <w:p w14:paraId="67908528" w14:textId="2E514D90" w:rsidR="009302D1" w:rsidRDefault="009302D1" w:rsidP="009302D1">
      <w:pPr>
        <w:pStyle w:val="BodyA"/>
        <w:ind w:left="720"/>
        <w:rPr>
          <w:rFonts w:ascii="Montserrat Light" w:eastAsia="Arial" w:hAnsi="Montserrat Light" w:cs="Arial"/>
          <w:bCs/>
          <w:sz w:val="20"/>
          <w:szCs w:val="20"/>
        </w:rPr>
      </w:pPr>
    </w:p>
    <w:p w14:paraId="001954B9" w14:textId="4F5C795E" w:rsidR="009302D1" w:rsidRPr="004A16C3" w:rsidRDefault="009302D1" w:rsidP="009302D1">
      <w:pPr>
        <w:pStyle w:val="BodyA"/>
        <w:numPr>
          <w:ilvl w:val="0"/>
          <w:numId w:val="7"/>
        </w:numPr>
        <w:rPr>
          <w:rFonts w:ascii="Montserrat Light" w:eastAsia="Arial" w:hAnsi="Montserrat Light" w:cs="Arial"/>
          <w:b/>
          <w:bCs/>
          <w:sz w:val="20"/>
          <w:szCs w:val="20"/>
        </w:rPr>
      </w:pPr>
      <w:r w:rsidRPr="004A16C3">
        <w:rPr>
          <w:rFonts w:ascii="Montserrat Light" w:eastAsia="Arial" w:hAnsi="Montserrat Light" w:cs="Arial"/>
          <w:b/>
          <w:bCs/>
          <w:sz w:val="20"/>
          <w:szCs w:val="20"/>
        </w:rPr>
        <w:t>Human Rights Award</w:t>
      </w:r>
    </w:p>
    <w:p w14:paraId="29A8F09A" w14:textId="361B48F6" w:rsidR="009302D1" w:rsidRPr="009302D1" w:rsidRDefault="009302D1" w:rsidP="009302D1">
      <w:pPr>
        <w:pStyle w:val="BodyA"/>
        <w:ind w:left="720"/>
        <w:rPr>
          <w:rFonts w:ascii="Montserrat Light" w:eastAsia="Arial" w:hAnsi="Montserrat Light" w:cs="Arial"/>
          <w:bCs/>
          <w:sz w:val="20"/>
          <w:szCs w:val="20"/>
        </w:rPr>
      </w:pPr>
      <w:r>
        <w:rPr>
          <w:rFonts w:ascii="Montserrat Light" w:eastAsia="Arial" w:hAnsi="Montserrat Light" w:cs="Arial"/>
          <w:bCs/>
          <w:sz w:val="20"/>
          <w:szCs w:val="20"/>
        </w:rPr>
        <w:t xml:space="preserve">Follow up with Mayor’s Office with Human Rights Award &amp; brochure.  </w:t>
      </w:r>
      <w:r w:rsidR="004A16C3">
        <w:rPr>
          <w:rFonts w:ascii="Montserrat Light" w:eastAsia="Arial" w:hAnsi="Montserrat Light" w:cs="Arial"/>
          <w:bCs/>
          <w:sz w:val="20"/>
          <w:szCs w:val="20"/>
        </w:rPr>
        <w:t xml:space="preserve">Mr. Feliciano is wondering about printing of brochures and banner for use in the community.  Jessie recommended putting together a list of events at which HRAC might be present.  Mayor’s Office is fine with January 2022 start for Human Rights Award, and putting together an application for the website was discussed.  </w:t>
      </w:r>
    </w:p>
    <w:p w14:paraId="0F7E3BB9" w14:textId="77777777" w:rsidR="00F27300" w:rsidRDefault="00F27300" w:rsidP="00F27300">
      <w:pPr>
        <w:pStyle w:val="BodyA"/>
        <w:rPr>
          <w:rFonts w:ascii="Montserrat Light" w:eastAsia="Arial" w:hAnsi="Montserrat Light" w:cs="Arial"/>
          <w:sz w:val="20"/>
          <w:szCs w:val="20"/>
        </w:rPr>
      </w:pPr>
    </w:p>
    <w:p w14:paraId="6D635C53" w14:textId="17D9D397" w:rsidR="00F762F0" w:rsidRPr="00F762F0" w:rsidRDefault="00F762F0" w:rsidP="00F762F0">
      <w:pPr>
        <w:pStyle w:val="BodyA"/>
        <w:rPr>
          <w:rFonts w:ascii="Montserrat Light" w:eastAsia="Arial" w:hAnsi="Montserrat Light" w:cs="Arial"/>
          <w:b/>
          <w:bCs/>
          <w:sz w:val="20"/>
          <w:szCs w:val="20"/>
        </w:rPr>
      </w:pPr>
    </w:p>
    <w:p w14:paraId="1A971004" w14:textId="3F98BB28" w:rsidR="00F762F0" w:rsidRDefault="00F762F0" w:rsidP="00F762F0">
      <w:pPr>
        <w:pStyle w:val="BodyA"/>
        <w:rPr>
          <w:rFonts w:ascii="Montserrat Light" w:eastAsia="Arial" w:hAnsi="Montserrat Light" w:cs="Arial"/>
          <w:b/>
          <w:bCs/>
          <w:sz w:val="20"/>
          <w:szCs w:val="20"/>
        </w:rPr>
      </w:pPr>
      <w:r w:rsidRPr="00F762F0">
        <w:rPr>
          <w:rFonts w:ascii="Montserrat Light" w:eastAsia="Arial" w:hAnsi="Montserrat Light" w:cs="Arial"/>
          <w:b/>
          <w:bCs/>
          <w:sz w:val="20"/>
          <w:szCs w:val="20"/>
        </w:rPr>
        <w:t>Public Forum and Current Events</w:t>
      </w:r>
    </w:p>
    <w:p w14:paraId="6150B84F" w14:textId="70BB932D" w:rsidR="00F762F0" w:rsidRDefault="00F762F0" w:rsidP="00F762F0">
      <w:pPr>
        <w:pStyle w:val="BodyA"/>
        <w:rPr>
          <w:rFonts w:ascii="Montserrat Light" w:eastAsia="Arial" w:hAnsi="Montserrat Light" w:cs="Arial"/>
          <w:b/>
          <w:bCs/>
          <w:sz w:val="20"/>
          <w:szCs w:val="20"/>
        </w:rPr>
      </w:pPr>
    </w:p>
    <w:p w14:paraId="5A9E4B17" w14:textId="6C0EF783" w:rsidR="00F762F0" w:rsidRDefault="004A16C3" w:rsidP="004A16C3">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 xml:space="preserve">Ms. </w:t>
      </w:r>
      <w:proofErr w:type="spellStart"/>
      <w:r>
        <w:rPr>
          <w:rFonts w:ascii="Montserrat Light" w:eastAsia="Arial" w:hAnsi="Montserrat Light" w:cs="Arial"/>
          <w:bCs/>
          <w:sz w:val="20"/>
          <w:szCs w:val="20"/>
        </w:rPr>
        <w:t>Cechini</w:t>
      </w:r>
      <w:proofErr w:type="spellEnd"/>
      <w:r>
        <w:rPr>
          <w:rFonts w:ascii="Montserrat Light" w:eastAsia="Arial" w:hAnsi="Montserrat Light" w:cs="Arial"/>
          <w:bCs/>
          <w:sz w:val="20"/>
          <w:szCs w:val="20"/>
        </w:rPr>
        <w:t xml:space="preserve"> attended the PFLAG meeting at Ward Museum on National Coming Out Day and said it was an awesome event.  </w:t>
      </w:r>
    </w:p>
    <w:p w14:paraId="153A5693" w14:textId="518A2084" w:rsidR="004A16C3" w:rsidRDefault="004A16C3" w:rsidP="004A16C3">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On the 30</w:t>
      </w:r>
      <w:r w:rsidRPr="004A16C3">
        <w:rPr>
          <w:rFonts w:ascii="Montserrat Light" w:eastAsia="Arial" w:hAnsi="Montserrat Light" w:cs="Arial"/>
          <w:bCs/>
          <w:sz w:val="20"/>
          <w:szCs w:val="20"/>
          <w:vertAlign w:val="superscript"/>
        </w:rPr>
        <w:t>th</w:t>
      </w:r>
      <w:r>
        <w:rPr>
          <w:rFonts w:ascii="Montserrat Light" w:eastAsia="Arial" w:hAnsi="Montserrat Light" w:cs="Arial"/>
          <w:bCs/>
          <w:sz w:val="20"/>
          <w:szCs w:val="20"/>
        </w:rPr>
        <w:t xml:space="preserve"> of September there was a PFLAG panel discussion on how the religious community can be an ally to PLFAG.  Several religious communities were represented, and Mr. Feliciano was able to attend.  Mr. Wright felt that the discussion went well.   </w:t>
      </w:r>
    </w:p>
    <w:p w14:paraId="3B0E3FB2" w14:textId="6EF7EB80" w:rsidR="00947E0F" w:rsidRDefault="00947E0F" w:rsidP="004A16C3">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 xml:space="preserve">Mr. Feliciano would like to see a network of people that would help individuals find a welcoming faith-based community to be a part of.  Ms. Perret indicated some ally groups from the SU campus might be a good resource for that.  Ms. </w:t>
      </w:r>
      <w:proofErr w:type="spellStart"/>
      <w:r>
        <w:rPr>
          <w:rFonts w:ascii="Montserrat Light" w:eastAsia="Arial" w:hAnsi="Montserrat Light" w:cs="Arial"/>
          <w:bCs/>
          <w:sz w:val="20"/>
          <w:szCs w:val="20"/>
        </w:rPr>
        <w:t>Cechini</w:t>
      </w:r>
      <w:proofErr w:type="spellEnd"/>
      <w:r>
        <w:rPr>
          <w:rFonts w:ascii="Montserrat Light" w:eastAsia="Arial" w:hAnsi="Montserrat Light" w:cs="Arial"/>
          <w:bCs/>
          <w:sz w:val="20"/>
          <w:szCs w:val="20"/>
        </w:rPr>
        <w:t xml:space="preserve"> suggested reaching out to faith-based organizations to get involved in the Open </w:t>
      </w:r>
      <w:proofErr w:type="gramStart"/>
      <w:r>
        <w:rPr>
          <w:rFonts w:ascii="Montserrat Light" w:eastAsia="Arial" w:hAnsi="Montserrat Light" w:cs="Arial"/>
          <w:bCs/>
          <w:sz w:val="20"/>
          <w:szCs w:val="20"/>
        </w:rPr>
        <w:t>To</w:t>
      </w:r>
      <w:proofErr w:type="gramEnd"/>
      <w:r>
        <w:rPr>
          <w:rFonts w:ascii="Montserrat Light" w:eastAsia="Arial" w:hAnsi="Montserrat Light" w:cs="Arial"/>
          <w:bCs/>
          <w:sz w:val="20"/>
          <w:szCs w:val="20"/>
        </w:rPr>
        <w:t xml:space="preserve"> All Campaign.  </w:t>
      </w:r>
    </w:p>
    <w:p w14:paraId="38128456" w14:textId="2A108B28" w:rsidR="00F83002" w:rsidRDefault="00F83002" w:rsidP="004A16C3">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 xml:space="preserve">Ms. Perret spoke of a Latinx task force meeting with pastors of Spanish-speaking churches.  </w:t>
      </w:r>
    </w:p>
    <w:p w14:paraId="4A9A30FC" w14:textId="4BBE5AC7" w:rsidR="00F83002" w:rsidRDefault="00F83002" w:rsidP="00F83002">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Mr. Feliciano attended the Peace in the Park event on September 25</w:t>
      </w:r>
      <w:r w:rsidRPr="00F83002">
        <w:rPr>
          <w:rFonts w:ascii="Montserrat Light" w:eastAsia="Arial" w:hAnsi="Montserrat Light" w:cs="Arial"/>
          <w:bCs/>
          <w:sz w:val="20"/>
          <w:szCs w:val="20"/>
          <w:vertAlign w:val="superscript"/>
        </w:rPr>
        <w:t>th</w:t>
      </w:r>
      <w:r>
        <w:rPr>
          <w:rFonts w:ascii="Montserrat Light" w:eastAsia="Arial" w:hAnsi="Montserrat Light" w:cs="Arial"/>
          <w:bCs/>
          <w:sz w:val="20"/>
          <w:szCs w:val="20"/>
        </w:rPr>
        <w:t xml:space="preserve"> and was able to meet and speak with several people, including individuals from the Muslim and Buddhist communities in Salisbury.  Mr. Wright mentioned this event is a great example of where an HRAC table would be great.  </w:t>
      </w:r>
    </w:p>
    <w:p w14:paraId="60AD7223" w14:textId="731F4D2D" w:rsidR="00F83002" w:rsidRDefault="00F83002" w:rsidP="00F83002">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On October 7, Mr. Feliciano attended the open house at Salisbury Un</w:t>
      </w:r>
      <w:r w:rsidR="00431571">
        <w:rPr>
          <w:rFonts w:ascii="Montserrat Light" w:eastAsia="Arial" w:hAnsi="Montserrat Light" w:cs="Arial"/>
          <w:bCs/>
          <w:sz w:val="20"/>
          <w:szCs w:val="20"/>
        </w:rPr>
        <w:t>i</w:t>
      </w:r>
      <w:r>
        <w:rPr>
          <w:rFonts w:ascii="Montserrat Light" w:eastAsia="Arial" w:hAnsi="Montserrat Light" w:cs="Arial"/>
          <w:bCs/>
          <w:sz w:val="20"/>
          <w:szCs w:val="20"/>
        </w:rPr>
        <w:t xml:space="preserve">versity’s </w:t>
      </w:r>
      <w:r w:rsidR="00431571">
        <w:rPr>
          <w:rFonts w:ascii="Montserrat Light" w:eastAsia="Arial" w:hAnsi="Montserrat Light" w:cs="Arial"/>
          <w:bCs/>
          <w:sz w:val="20"/>
          <w:szCs w:val="20"/>
        </w:rPr>
        <w:t xml:space="preserve">Center for Equity, Justice, and Inclusion and was able to introduce himself and the HRAC group to several different people.  He believes our group can make connections within the University and the community to help provide education and insight into issues of Human Rights.  </w:t>
      </w:r>
    </w:p>
    <w:p w14:paraId="12E0AE90" w14:textId="0EE47BC8" w:rsidR="00431571" w:rsidRDefault="00431571" w:rsidP="00F83002">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t xml:space="preserve">Mr. Feliciano pointed out that Housing and Homelessness will continue to be topics of focus in the City of Salisbury, and there are opportunities to </w:t>
      </w:r>
      <w:r w:rsidR="005B4F89">
        <w:rPr>
          <w:rFonts w:ascii="Montserrat Light" w:eastAsia="Arial" w:hAnsi="Montserrat Light" w:cs="Arial"/>
          <w:bCs/>
          <w:sz w:val="20"/>
          <w:szCs w:val="20"/>
        </w:rPr>
        <w:t xml:space="preserve">learn more about that by attending Council meetings.  </w:t>
      </w:r>
    </w:p>
    <w:p w14:paraId="4421FADB" w14:textId="461B1859" w:rsidR="00431571" w:rsidRPr="00F83002" w:rsidRDefault="005B4F89" w:rsidP="00F83002">
      <w:pPr>
        <w:pStyle w:val="BodyA"/>
        <w:numPr>
          <w:ilvl w:val="0"/>
          <w:numId w:val="7"/>
        </w:numPr>
        <w:rPr>
          <w:rFonts w:ascii="Montserrat Light" w:eastAsia="Arial" w:hAnsi="Montserrat Light" w:cs="Arial"/>
          <w:bCs/>
          <w:sz w:val="20"/>
          <w:szCs w:val="20"/>
        </w:rPr>
      </w:pPr>
      <w:r>
        <w:rPr>
          <w:rFonts w:ascii="Montserrat Light" w:eastAsia="Arial" w:hAnsi="Montserrat Light" w:cs="Arial"/>
          <w:bCs/>
          <w:sz w:val="20"/>
          <w:szCs w:val="20"/>
        </w:rPr>
        <w:lastRenderedPageBreak/>
        <w:t xml:space="preserve">Ms. Green spoke of a youth </w:t>
      </w:r>
      <w:r w:rsidR="00431571">
        <w:rPr>
          <w:rFonts w:ascii="Montserrat Light" w:eastAsia="Arial" w:hAnsi="Montserrat Light" w:cs="Arial"/>
          <w:bCs/>
          <w:sz w:val="20"/>
          <w:szCs w:val="20"/>
        </w:rPr>
        <w:t>Town Hall meeting addressing youth homelessness</w:t>
      </w:r>
      <w:r>
        <w:rPr>
          <w:rFonts w:ascii="Montserrat Light" w:eastAsia="Arial" w:hAnsi="Montserrat Light" w:cs="Arial"/>
          <w:bCs/>
          <w:sz w:val="20"/>
          <w:szCs w:val="20"/>
        </w:rPr>
        <w:t xml:space="preserve"> that will be held in October</w:t>
      </w:r>
      <w:r w:rsidR="00590260">
        <w:rPr>
          <w:rFonts w:ascii="Montserrat Light" w:eastAsia="Arial" w:hAnsi="Montserrat Light" w:cs="Arial"/>
          <w:bCs/>
          <w:sz w:val="20"/>
          <w:szCs w:val="20"/>
        </w:rPr>
        <w:t>,</w:t>
      </w:r>
      <w:r>
        <w:rPr>
          <w:rFonts w:ascii="Montserrat Light" w:eastAsia="Arial" w:hAnsi="Montserrat Light" w:cs="Arial"/>
          <w:bCs/>
          <w:sz w:val="20"/>
          <w:szCs w:val="20"/>
        </w:rPr>
        <w:t xml:space="preserve"> led by youth advisory board and Salisbury University students. </w:t>
      </w:r>
      <w:r w:rsidR="00590260">
        <w:rPr>
          <w:rFonts w:ascii="Montserrat Light" w:eastAsia="Arial" w:hAnsi="Montserrat Light" w:cs="Arial"/>
          <w:bCs/>
          <w:sz w:val="20"/>
          <w:szCs w:val="20"/>
        </w:rPr>
        <w:t xml:space="preserve"> Additionally, Fenix Youth will be having the Lower Shore Sleep Out event on November 17</w:t>
      </w:r>
      <w:r w:rsidR="00590260">
        <w:rPr>
          <w:rFonts w:ascii="Montserrat Light" w:eastAsia="Arial" w:hAnsi="Montserrat Light" w:cs="Arial"/>
          <w:bCs/>
          <w:sz w:val="20"/>
          <w:szCs w:val="20"/>
          <w:vertAlign w:val="superscript"/>
        </w:rPr>
        <w:t>th</w:t>
      </w:r>
      <w:r w:rsidR="00590260">
        <w:rPr>
          <w:rFonts w:ascii="Montserrat Light" w:eastAsia="Arial" w:hAnsi="Montserrat Light" w:cs="Arial"/>
          <w:bCs/>
          <w:sz w:val="20"/>
          <w:szCs w:val="20"/>
        </w:rPr>
        <w:t xml:space="preserve">.  This event raises awareness and funds to help overcome youth homelessness.  </w:t>
      </w:r>
    </w:p>
    <w:p w14:paraId="57485CE8" w14:textId="41DBA257" w:rsidR="003A0ACB" w:rsidRPr="009302D1" w:rsidRDefault="003A0ACB" w:rsidP="009302D1">
      <w:pPr>
        <w:pStyle w:val="BodyA"/>
        <w:rPr>
          <w:rFonts w:ascii="Montserrat Light" w:eastAsia="Arial" w:hAnsi="Montserrat Light" w:cs="Arial"/>
          <w:b/>
          <w:sz w:val="20"/>
          <w:szCs w:val="20"/>
        </w:rPr>
      </w:pPr>
      <w:bookmarkStart w:id="0" w:name="_GoBack"/>
      <w:bookmarkEnd w:id="0"/>
      <w:r w:rsidRPr="009302D1">
        <w:rPr>
          <w:rFonts w:ascii="Montserrat Light" w:eastAsia="Arial" w:hAnsi="Montserrat Light" w:cs="Arial"/>
          <w:sz w:val="20"/>
          <w:szCs w:val="20"/>
        </w:rPr>
        <w:t xml:space="preserve"> </w:t>
      </w:r>
    </w:p>
    <w:p w14:paraId="5ABCB5A7" w14:textId="77777777" w:rsidR="00815335" w:rsidRPr="00815335" w:rsidRDefault="00815335" w:rsidP="00B93FDB">
      <w:pPr>
        <w:pStyle w:val="BodyA"/>
        <w:ind w:left="720"/>
        <w:rPr>
          <w:rFonts w:ascii="Montserrat Light" w:eastAsia="Arial" w:hAnsi="Montserrat Light" w:cs="Arial"/>
          <w:sz w:val="20"/>
          <w:szCs w:val="20"/>
        </w:rPr>
      </w:pPr>
    </w:p>
    <w:p w14:paraId="586F80F6" w14:textId="77777777" w:rsidR="00B600AF" w:rsidRDefault="00B600AF">
      <w:pPr>
        <w:pStyle w:val="BodyA"/>
        <w:rPr>
          <w:rFonts w:ascii="Montserrat Light" w:eastAsia="Arial" w:hAnsi="Montserrat Light" w:cs="Arial"/>
          <w:sz w:val="20"/>
          <w:szCs w:val="20"/>
        </w:rPr>
      </w:pPr>
    </w:p>
    <w:p w14:paraId="7A03BFD7" w14:textId="308C56F0" w:rsidR="002C719C" w:rsidRDefault="005B3C00">
      <w:pPr>
        <w:pStyle w:val="BodyA"/>
        <w:rPr>
          <w:rFonts w:ascii="Montserrat Light" w:eastAsia="Arial" w:hAnsi="Montserrat Light" w:cs="Arial"/>
          <w:b/>
          <w:bCs/>
          <w:sz w:val="20"/>
          <w:szCs w:val="20"/>
        </w:rPr>
      </w:pPr>
      <w:r>
        <w:rPr>
          <w:rFonts w:ascii="Montserrat Light" w:eastAsia="Arial" w:hAnsi="Montserrat Light" w:cs="Arial"/>
          <w:b/>
          <w:bCs/>
          <w:sz w:val="20"/>
          <w:szCs w:val="20"/>
        </w:rPr>
        <w:t xml:space="preserve">Next Meeting and Adjournment </w:t>
      </w:r>
    </w:p>
    <w:p w14:paraId="396C65BD" w14:textId="58E02AC4" w:rsidR="005B3C00" w:rsidRDefault="00F27300">
      <w:pPr>
        <w:pStyle w:val="BodyA"/>
        <w:rPr>
          <w:rFonts w:ascii="Montserrat Light" w:hAnsi="Montserrat Light"/>
          <w:bCs/>
          <w:sz w:val="20"/>
          <w:szCs w:val="20"/>
        </w:rPr>
      </w:pPr>
      <w:r>
        <w:rPr>
          <w:rFonts w:ascii="Montserrat Light" w:hAnsi="Montserrat Light"/>
          <w:bCs/>
          <w:sz w:val="20"/>
          <w:szCs w:val="20"/>
        </w:rPr>
        <w:t>The next weekend will be held Thursday</w:t>
      </w:r>
      <w:r w:rsidR="00590CA9">
        <w:rPr>
          <w:rFonts w:ascii="Montserrat Light" w:hAnsi="Montserrat Light"/>
          <w:bCs/>
          <w:sz w:val="20"/>
          <w:szCs w:val="20"/>
        </w:rPr>
        <w:t xml:space="preserve">, </w:t>
      </w:r>
      <w:r w:rsidR="00D657DB">
        <w:rPr>
          <w:rFonts w:ascii="Montserrat Light" w:hAnsi="Montserrat Light"/>
          <w:bCs/>
          <w:sz w:val="20"/>
          <w:szCs w:val="20"/>
        </w:rPr>
        <w:t>November 11</w:t>
      </w:r>
      <w:r w:rsidR="00590CA9">
        <w:rPr>
          <w:rFonts w:ascii="Montserrat Light" w:hAnsi="Montserrat Light"/>
          <w:bCs/>
          <w:sz w:val="20"/>
          <w:szCs w:val="20"/>
        </w:rPr>
        <w:t xml:space="preserve">, 2021 at 6:00 pm.   </w:t>
      </w:r>
      <w:r w:rsidR="005B3C00">
        <w:rPr>
          <w:rFonts w:ascii="Montserrat Light" w:hAnsi="Montserrat Light"/>
          <w:bCs/>
          <w:sz w:val="20"/>
          <w:szCs w:val="20"/>
        </w:rPr>
        <w:t>The meeting was adjourned at 7:</w:t>
      </w:r>
      <w:r w:rsidR="003A0ACB">
        <w:rPr>
          <w:rFonts w:ascii="Montserrat Light" w:hAnsi="Montserrat Light"/>
          <w:bCs/>
          <w:sz w:val="20"/>
          <w:szCs w:val="20"/>
        </w:rPr>
        <w:t>06</w:t>
      </w:r>
      <w:r w:rsidR="00F670D5">
        <w:rPr>
          <w:rFonts w:ascii="Montserrat Light" w:hAnsi="Montserrat Light"/>
          <w:bCs/>
          <w:sz w:val="20"/>
          <w:szCs w:val="20"/>
        </w:rPr>
        <w:t xml:space="preserve">pm. </w:t>
      </w:r>
    </w:p>
    <w:p w14:paraId="45DC4CBD" w14:textId="77777777" w:rsidR="00590CA9" w:rsidRDefault="00590CA9">
      <w:pPr>
        <w:pStyle w:val="BodyA"/>
        <w:rPr>
          <w:rFonts w:ascii="Montserrat Light" w:eastAsia="Arial" w:hAnsi="Montserrat Light" w:cs="Arial"/>
          <w:bCs/>
          <w:sz w:val="20"/>
          <w:szCs w:val="20"/>
        </w:rPr>
      </w:pPr>
    </w:p>
    <w:p w14:paraId="7E735619" w14:textId="77777777" w:rsidR="00F670D5" w:rsidRPr="00F670D5" w:rsidRDefault="00F670D5">
      <w:pPr>
        <w:pStyle w:val="BodyA"/>
        <w:rPr>
          <w:rFonts w:ascii="Montserrat Light" w:hAnsi="Montserrat Light"/>
          <w:bCs/>
          <w:sz w:val="20"/>
          <w:szCs w:val="20"/>
        </w:rPr>
      </w:pPr>
    </w:p>
    <w:p w14:paraId="0E6E7BFC" w14:textId="1A0666DA" w:rsidR="005B3C00" w:rsidRPr="00DB08FA" w:rsidRDefault="005B3C00">
      <w:pPr>
        <w:pStyle w:val="BodyA"/>
        <w:rPr>
          <w:rFonts w:ascii="Montserrat Light" w:eastAsia="Arial" w:hAnsi="Montserrat Light" w:cs="Arial"/>
          <w:bCs/>
          <w:sz w:val="20"/>
          <w:szCs w:val="20"/>
        </w:rPr>
      </w:pPr>
      <w:r w:rsidRPr="005B3C00">
        <w:rPr>
          <w:rFonts w:ascii="Montserrat Light" w:eastAsia="Arial" w:hAnsi="Montserrat Light" w:cs="Arial"/>
          <w:b/>
          <w:bCs/>
          <w:sz w:val="20"/>
          <w:szCs w:val="20"/>
        </w:rPr>
        <w:t>Minutes Taken By:</w:t>
      </w:r>
      <w:r w:rsidR="00F27300">
        <w:rPr>
          <w:rFonts w:ascii="Montserrat Light" w:eastAsia="Arial" w:hAnsi="Montserrat Light" w:cs="Arial"/>
          <w:bCs/>
          <w:sz w:val="20"/>
          <w:szCs w:val="20"/>
        </w:rPr>
        <w:t xml:space="preserve">  Jessie Turner, City of Salisbury staff liaison</w:t>
      </w:r>
    </w:p>
    <w:sectPr w:rsidR="005B3C00" w:rsidRPr="00DB08FA" w:rsidSect="00FD2693">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B103" w14:textId="77777777" w:rsidR="008325C3" w:rsidRDefault="008325C3">
      <w:r>
        <w:separator/>
      </w:r>
    </w:p>
  </w:endnote>
  <w:endnote w:type="continuationSeparator" w:id="0">
    <w:p w14:paraId="0DD48222" w14:textId="77777777" w:rsidR="008325C3" w:rsidRDefault="00832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9B02" w14:textId="77777777" w:rsidR="008325C3" w:rsidRDefault="00832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263674"/>
      <w:docPartObj>
        <w:docPartGallery w:val="Page Numbers (Bottom of Page)"/>
        <w:docPartUnique/>
      </w:docPartObj>
    </w:sdtPr>
    <w:sdtEndPr/>
    <w:sdtContent>
      <w:sdt>
        <w:sdtPr>
          <w:id w:val="1728636285"/>
          <w:docPartObj>
            <w:docPartGallery w:val="Page Numbers (Top of Page)"/>
            <w:docPartUnique/>
          </w:docPartObj>
        </w:sdtPr>
        <w:sdtEndPr/>
        <w:sdtContent>
          <w:p w14:paraId="4B2A7509" w14:textId="77777777" w:rsidR="008325C3" w:rsidRDefault="008325C3">
            <w:pPr>
              <w:pStyle w:val="Footer"/>
              <w:jc w:val="center"/>
            </w:pPr>
          </w:p>
          <w:p w14:paraId="36D8AC2B" w14:textId="1F8FC377" w:rsidR="008325C3" w:rsidRDefault="008325C3">
            <w:pPr>
              <w:pStyle w:val="Footer"/>
              <w:jc w:val="center"/>
            </w:pPr>
            <w:r w:rsidRPr="009245A0">
              <w:rPr>
                <w:rFonts w:ascii="Montserrat Light" w:hAnsi="Montserrat Light"/>
                <w:sz w:val="20"/>
              </w:rPr>
              <w:t xml:space="preserve">Page </w:t>
            </w:r>
            <w:r w:rsidRPr="009245A0">
              <w:rPr>
                <w:rFonts w:ascii="Montserrat Light" w:hAnsi="Montserrat Light"/>
                <w:b/>
                <w:bCs/>
                <w:sz w:val="20"/>
              </w:rPr>
              <w:fldChar w:fldCharType="begin"/>
            </w:r>
            <w:r w:rsidRPr="009245A0">
              <w:rPr>
                <w:rFonts w:ascii="Montserrat Light" w:hAnsi="Montserrat Light"/>
                <w:b/>
                <w:bCs/>
                <w:sz w:val="20"/>
              </w:rPr>
              <w:instrText xml:space="preserve"> PAGE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r w:rsidRPr="009245A0">
              <w:rPr>
                <w:rFonts w:ascii="Montserrat Light" w:hAnsi="Montserrat Light"/>
                <w:sz w:val="20"/>
              </w:rPr>
              <w:t xml:space="preserve"> of </w:t>
            </w:r>
            <w:r w:rsidRPr="009245A0">
              <w:rPr>
                <w:rFonts w:ascii="Montserrat Light" w:hAnsi="Montserrat Light"/>
                <w:b/>
                <w:bCs/>
                <w:sz w:val="20"/>
              </w:rPr>
              <w:fldChar w:fldCharType="begin"/>
            </w:r>
            <w:r w:rsidRPr="009245A0">
              <w:rPr>
                <w:rFonts w:ascii="Montserrat Light" w:hAnsi="Montserrat Light"/>
                <w:b/>
                <w:bCs/>
                <w:sz w:val="20"/>
              </w:rPr>
              <w:instrText xml:space="preserve"> NUMPAGES  </w:instrText>
            </w:r>
            <w:r w:rsidRPr="009245A0">
              <w:rPr>
                <w:rFonts w:ascii="Montserrat Light" w:hAnsi="Montserrat Light"/>
                <w:b/>
                <w:bCs/>
                <w:sz w:val="20"/>
              </w:rPr>
              <w:fldChar w:fldCharType="separate"/>
            </w:r>
            <w:r w:rsidR="002B54DE">
              <w:rPr>
                <w:rFonts w:ascii="Montserrat Light" w:hAnsi="Montserrat Light"/>
                <w:b/>
                <w:bCs/>
                <w:noProof/>
                <w:sz w:val="20"/>
              </w:rPr>
              <w:t>2</w:t>
            </w:r>
            <w:r w:rsidRPr="009245A0">
              <w:rPr>
                <w:rFonts w:ascii="Montserrat Light" w:hAnsi="Montserrat Light"/>
                <w:b/>
                <w:bCs/>
                <w:sz w:val="20"/>
              </w:rPr>
              <w:fldChar w:fldCharType="end"/>
            </w:r>
          </w:p>
        </w:sdtContent>
      </w:sdt>
    </w:sdtContent>
  </w:sdt>
  <w:p w14:paraId="3151B58E" w14:textId="77777777" w:rsidR="008325C3" w:rsidRDefault="00832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8ED8" w14:textId="77777777" w:rsidR="008325C3" w:rsidRDefault="00832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4948B" w14:textId="77777777" w:rsidR="008325C3" w:rsidRDefault="008325C3">
      <w:r>
        <w:separator/>
      </w:r>
    </w:p>
  </w:footnote>
  <w:footnote w:type="continuationSeparator" w:id="0">
    <w:p w14:paraId="668018B4" w14:textId="77777777" w:rsidR="008325C3" w:rsidRDefault="00832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84C5" w14:textId="77777777" w:rsidR="008325C3" w:rsidRDefault="00832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88F7D" w14:textId="77777777" w:rsidR="008325C3" w:rsidRDefault="00832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6AA8" w14:textId="77777777" w:rsidR="008325C3" w:rsidRDefault="00832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9C5"/>
    <w:multiLevelType w:val="hybridMultilevel"/>
    <w:tmpl w:val="B652E8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6294"/>
    <w:multiLevelType w:val="hybridMultilevel"/>
    <w:tmpl w:val="21A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575E"/>
    <w:multiLevelType w:val="hybridMultilevel"/>
    <w:tmpl w:val="9F9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D4C50"/>
    <w:multiLevelType w:val="hybridMultilevel"/>
    <w:tmpl w:val="DFD6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72921"/>
    <w:multiLevelType w:val="hybridMultilevel"/>
    <w:tmpl w:val="2CF8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E3BC0"/>
    <w:multiLevelType w:val="hybridMultilevel"/>
    <w:tmpl w:val="DF1A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B0ADF"/>
    <w:multiLevelType w:val="hybridMultilevel"/>
    <w:tmpl w:val="72A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F50AF"/>
    <w:multiLevelType w:val="hybridMultilevel"/>
    <w:tmpl w:val="173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33CF7"/>
    <w:multiLevelType w:val="hybridMultilevel"/>
    <w:tmpl w:val="301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F0E71"/>
    <w:multiLevelType w:val="hybridMultilevel"/>
    <w:tmpl w:val="78AE2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F43269"/>
    <w:multiLevelType w:val="hybridMultilevel"/>
    <w:tmpl w:val="3F527AC8"/>
    <w:lvl w:ilvl="0" w:tplc="B1D01920">
      <w:start w:val="1"/>
      <w:numFmt w:val="decimal"/>
      <w:lvlText w:val="%1."/>
      <w:lvlJc w:val="left"/>
      <w:pPr>
        <w:ind w:left="720" w:hanging="360"/>
      </w:pPr>
      <w:rPr>
        <w:rFonts w:eastAsia="Arial Unicode MS" w:cs="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8"/>
  </w:num>
  <w:num w:numId="6">
    <w:abstractNumId w:val="9"/>
  </w:num>
  <w:num w:numId="7">
    <w:abstractNumId w:val="2"/>
  </w:num>
  <w:num w:numId="8">
    <w:abstractNumId w:val="1"/>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E7"/>
    <w:rsid w:val="000014D9"/>
    <w:rsid w:val="00007F92"/>
    <w:rsid w:val="0001566F"/>
    <w:rsid w:val="00081C69"/>
    <w:rsid w:val="00083BCE"/>
    <w:rsid w:val="00084DC0"/>
    <w:rsid w:val="000A5433"/>
    <w:rsid w:val="000A65DC"/>
    <w:rsid w:val="000A7840"/>
    <w:rsid w:val="000A7A3A"/>
    <w:rsid w:val="000B6A3B"/>
    <w:rsid w:val="00124E46"/>
    <w:rsid w:val="00130F67"/>
    <w:rsid w:val="00147156"/>
    <w:rsid w:val="00150359"/>
    <w:rsid w:val="00153A4A"/>
    <w:rsid w:val="00162552"/>
    <w:rsid w:val="00165A40"/>
    <w:rsid w:val="00175335"/>
    <w:rsid w:val="001761CD"/>
    <w:rsid w:val="00176DF8"/>
    <w:rsid w:val="001A71A3"/>
    <w:rsid w:val="001B694B"/>
    <w:rsid w:val="001C12C4"/>
    <w:rsid w:val="001D394B"/>
    <w:rsid w:val="001D5DEF"/>
    <w:rsid w:val="001E577A"/>
    <w:rsid w:val="001F2364"/>
    <w:rsid w:val="001F65FC"/>
    <w:rsid w:val="002170B8"/>
    <w:rsid w:val="002250FA"/>
    <w:rsid w:val="00233DD4"/>
    <w:rsid w:val="00243D1A"/>
    <w:rsid w:val="00244130"/>
    <w:rsid w:val="002559B0"/>
    <w:rsid w:val="002711F4"/>
    <w:rsid w:val="00284053"/>
    <w:rsid w:val="00290FE7"/>
    <w:rsid w:val="002B4FA4"/>
    <w:rsid w:val="002B54DE"/>
    <w:rsid w:val="002B6CD1"/>
    <w:rsid w:val="002C0C14"/>
    <w:rsid w:val="002C45E1"/>
    <w:rsid w:val="002C719C"/>
    <w:rsid w:val="002E2495"/>
    <w:rsid w:val="002E6CB1"/>
    <w:rsid w:val="002F0B29"/>
    <w:rsid w:val="002F1C8A"/>
    <w:rsid w:val="003023C0"/>
    <w:rsid w:val="00303E32"/>
    <w:rsid w:val="00314C75"/>
    <w:rsid w:val="00332FF2"/>
    <w:rsid w:val="0034445D"/>
    <w:rsid w:val="00344C56"/>
    <w:rsid w:val="00360FC9"/>
    <w:rsid w:val="003736A2"/>
    <w:rsid w:val="0038419A"/>
    <w:rsid w:val="00386481"/>
    <w:rsid w:val="00386FD6"/>
    <w:rsid w:val="003A0ACB"/>
    <w:rsid w:val="003B25A7"/>
    <w:rsid w:val="003E1B3A"/>
    <w:rsid w:val="003F4D37"/>
    <w:rsid w:val="003F5606"/>
    <w:rsid w:val="003F5D41"/>
    <w:rsid w:val="00400D74"/>
    <w:rsid w:val="00407702"/>
    <w:rsid w:val="00427E05"/>
    <w:rsid w:val="00427F5E"/>
    <w:rsid w:val="00430963"/>
    <w:rsid w:val="00431571"/>
    <w:rsid w:val="00437D21"/>
    <w:rsid w:val="0045303B"/>
    <w:rsid w:val="00460B3A"/>
    <w:rsid w:val="00467D76"/>
    <w:rsid w:val="0049201B"/>
    <w:rsid w:val="00493340"/>
    <w:rsid w:val="00496DCC"/>
    <w:rsid w:val="004A16C3"/>
    <w:rsid w:val="004A3C73"/>
    <w:rsid w:val="004C44E8"/>
    <w:rsid w:val="004D253E"/>
    <w:rsid w:val="004E0902"/>
    <w:rsid w:val="004E1181"/>
    <w:rsid w:val="004E2C62"/>
    <w:rsid w:val="004F1915"/>
    <w:rsid w:val="00502217"/>
    <w:rsid w:val="00502FED"/>
    <w:rsid w:val="0050689D"/>
    <w:rsid w:val="0051301A"/>
    <w:rsid w:val="00537A3F"/>
    <w:rsid w:val="00542699"/>
    <w:rsid w:val="00560FE5"/>
    <w:rsid w:val="00571B14"/>
    <w:rsid w:val="00572F6B"/>
    <w:rsid w:val="00576AC9"/>
    <w:rsid w:val="00581CE1"/>
    <w:rsid w:val="00586538"/>
    <w:rsid w:val="00590260"/>
    <w:rsid w:val="00590CA9"/>
    <w:rsid w:val="005A1E0A"/>
    <w:rsid w:val="005B3C00"/>
    <w:rsid w:val="005B4F89"/>
    <w:rsid w:val="005D75BC"/>
    <w:rsid w:val="00622B5A"/>
    <w:rsid w:val="006242C7"/>
    <w:rsid w:val="00635807"/>
    <w:rsid w:val="00644204"/>
    <w:rsid w:val="00652EF8"/>
    <w:rsid w:val="00654D8B"/>
    <w:rsid w:val="006700C1"/>
    <w:rsid w:val="00677967"/>
    <w:rsid w:val="00695AEB"/>
    <w:rsid w:val="006A55E9"/>
    <w:rsid w:val="006C187E"/>
    <w:rsid w:val="006C292B"/>
    <w:rsid w:val="006C3517"/>
    <w:rsid w:val="006E2335"/>
    <w:rsid w:val="00700E0A"/>
    <w:rsid w:val="00703C09"/>
    <w:rsid w:val="00720388"/>
    <w:rsid w:val="00727B18"/>
    <w:rsid w:val="00727DF2"/>
    <w:rsid w:val="00731784"/>
    <w:rsid w:val="0073479A"/>
    <w:rsid w:val="00744DB3"/>
    <w:rsid w:val="007546E5"/>
    <w:rsid w:val="00770664"/>
    <w:rsid w:val="007749CC"/>
    <w:rsid w:val="00780504"/>
    <w:rsid w:val="00780D8C"/>
    <w:rsid w:val="007D0C48"/>
    <w:rsid w:val="007D26E5"/>
    <w:rsid w:val="007D635B"/>
    <w:rsid w:val="007D6B5C"/>
    <w:rsid w:val="007E118B"/>
    <w:rsid w:val="007F3C1E"/>
    <w:rsid w:val="007F7BBF"/>
    <w:rsid w:val="00815335"/>
    <w:rsid w:val="00822741"/>
    <w:rsid w:val="00824547"/>
    <w:rsid w:val="00827AB5"/>
    <w:rsid w:val="008325C3"/>
    <w:rsid w:val="008379EC"/>
    <w:rsid w:val="00845966"/>
    <w:rsid w:val="008533D8"/>
    <w:rsid w:val="0085386F"/>
    <w:rsid w:val="00853FD4"/>
    <w:rsid w:val="008612B0"/>
    <w:rsid w:val="0086399E"/>
    <w:rsid w:val="008D1143"/>
    <w:rsid w:val="00905BE2"/>
    <w:rsid w:val="009147D5"/>
    <w:rsid w:val="009245A0"/>
    <w:rsid w:val="00926DD3"/>
    <w:rsid w:val="00927534"/>
    <w:rsid w:val="009302D1"/>
    <w:rsid w:val="00933BED"/>
    <w:rsid w:val="00936A0F"/>
    <w:rsid w:val="00936B5A"/>
    <w:rsid w:val="009455ED"/>
    <w:rsid w:val="00947E0F"/>
    <w:rsid w:val="00951BB9"/>
    <w:rsid w:val="0097018B"/>
    <w:rsid w:val="0097074B"/>
    <w:rsid w:val="00973328"/>
    <w:rsid w:val="00985A6D"/>
    <w:rsid w:val="0099189F"/>
    <w:rsid w:val="00991B3D"/>
    <w:rsid w:val="009951D8"/>
    <w:rsid w:val="009B2786"/>
    <w:rsid w:val="009B6635"/>
    <w:rsid w:val="009B7C17"/>
    <w:rsid w:val="009B7C92"/>
    <w:rsid w:val="009C0443"/>
    <w:rsid w:val="009D6287"/>
    <w:rsid w:val="009D7710"/>
    <w:rsid w:val="009F3287"/>
    <w:rsid w:val="009F51C6"/>
    <w:rsid w:val="00A04491"/>
    <w:rsid w:val="00A237CE"/>
    <w:rsid w:val="00A37136"/>
    <w:rsid w:val="00A52B0C"/>
    <w:rsid w:val="00A7224D"/>
    <w:rsid w:val="00A82D33"/>
    <w:rsid w:val="00A854E1"/>
    <w:rsid w:val="00A96654"/>
    <w:rsid w:val="00AA4D82"/>
    <w:rsid w:val="00AD26FD"/>
    <w:rsid w:val="00AD3EF8"/>
    <w:rsid w:val="00AD6767"/>
    <w:rsid w:val="00B122EE"/>
    <w:rsid w:val="00B1292C"/>
    <w:rsid w:val="00B24A50"/>
    <w:rsid w:val="00B4101A"/>
    <w:rsid w:val="00B44738"/>
    <w:rsid w:val="00B600AF"/>
    <w:rsid w:val="00B70EE7"/>
    <w:rsid w:val="00B737D7"/>
    <w:rsid w:val="00B84487"/>
    <w:rsid w:val="00B90516"/>
    <w:rsid w:val="00B93FDB"/>
    <w:rsid w:val="00BA09F8"/>
    <w:rsid w:val="00BA7279"/>
    <w:rsid w:val="00BB297D"/>
    <w:rsid w:val="00BC56BF"/>
    <w:rsid w:val="00BD1603"/>
    <w:rsid w:val="00BD5317"/>
    <w:rsid w:val="00BD61AA"/>
    <w:rsid w:val="00BE5860"/>
    <w:rsid w:val="00C1115B"/>
    <w:rsid w:val="00C149FF"/>
    <w:rsid w:val="00C3302E"/>
    <w:rsid w:val="00C538AC"/>
    <w:rsid w:val="00C61247"/>
    <w:rsid w:val="00C62937"/>
    <w:rsid w:val="00C83EB5"/>
    <w:rsid w:val="00C946A1"/>
    <w:rsid w:val="00C95885"/>
    <w:rsid w:val="00CA3BBE"/>
    <w:rsid w:val="00CB1595"/>
    <w:rsid w:val="00CD00C3"/>
    <w:rsid w:val="00CD0DCC"/>
    <w:rsid w:val="00CF4FB0"/>
    <w:rsid w:val="00D02575"/>
    <w:rsid w:val="00D260CD"/>
    <w:rsid w:val="00D30278"/>
    <w:rsid w:val="00D45D5A"/>
    <w:rsid w:val="00D5025D"/>
    <w:rsid w:val="00D502F1"/>
    <w:rsid w:val="00D53617"/>
    <w:rsid w:val="00D56770"/>
    <w:rsid w:val="00D567E1"/>
    <w:rsid w:val="00D621E7"/>
    <w:rsid w:val="00D657DB"/>
    <w:rsid w:val="00D673C0"/>
    <w:rsid w:val="00D86404"/>
    <w:rsid w:val="00D9197B"/>
    <w:rsid w:val="00DA542B"/>
    <w:rsid w:val="00DA55BB"/>
    <w:rsid w:val="00DB08FA"/>
    <w:rsid w:val="00DC4315"/>
    <w:rsid w:val="00DD680E"/>
    <w:rsid w:val="00DD7271"/>
    <w:rsid w:val="00DF530C"/>
    <w:rsid w:val="00E03E83"/>
    <w:rsid w:val="00E206AB"/>
    <w:rsid w:val="00E24C76"/>
    <w:rsid w:val="00E25147"/>
    <w:rsid w:val="00E27A7B"/>
    <w:rsid w:val="00E31DE7"/>
    <w:rsid w:val="00EA059D"/>
    <w:rsid w:val="00EA165D"/>
    <w:rsid w:val="00EC4964"/>
    <w:rsid w:val="00F10809"/>
    <w:rsid w:val="00F12AE0"/>
    <w:rsid w:val="00F24120"/>
    <w:rsid w:val="00F262C0"/>
    <w:rsid w:val="00F26AFE"/>
    <w:rsid w:val="00F27300"/>
    <w:rsid w:val="00F340CC"/>
    <w:rsid w:val="00F37525"/>
    <w:rsid w:val="00F56AAE"/>
    <w:rsid w:val="00F571A0"/>
    <w:rsid w:val="00F670D5"/>
    <w:rsid w:val="00F762F0"/>
    <w:rsid w:val="00F83002"/>
    <w:rsid w:val="00F9485E"/>
    <w:rsid w:val="00FB3DB5"/>
    <w:rsid w:val="00FB3E7C"/>
    <w:rsid w:val="00FC2CB4"/>
    <w:rsid w:val="00FD2693"/>
    <w:rsid w:val="00FD5561"/>
    <w:rsid w:val="00FD6277"/>
    <w:rsid w:val="00FE5E4E"/>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3BF4"/>
  <w15:docId w15:val="{8A3D1159-B7A0-41AE-9E30-3C3C1F74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D6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35B"/>
    <w:rPr>
      <w:rFonts w:ascii="Segoe UI" w:hAnsi="Segoe UI" w:cs="Segoe UI"/>
      <w:sz w:val="18"/>
      <w:szCs w:val="18"/>
    </w:rPr>
  </w:style>
  <w:style w:type="paragraph" w:styleId="Header">
    <w:name w:val="header"/>
    <w:basedOn w:val="Normal"/>
    <w:link w:val="HeaderChar"/>
    <w:uiPriority w:val="99"/>
    <w:unhideWhenUsed/>
    <w:rsid w:val="009245A0"/>
    <w:pPr>
      <w:tabs>
        <w:tab w:val="center" w:pos="4680"/>
        <w:tab w:val="right" w:pos="9360"/>
      </w:tabs>
    </w:pPr>
  </w:style>
  <w:style w:type="character" w:customStyle="1" w:styleId="HeaderChar">
    <w:name w:val="Header Char"/>
    <w:basedOn w:val="DefaultParagraphFont"/>
    <w:link w:val="Header"/>
    <w:uiPriority w:val="99"/>
    <w:rsid w:val="009245A0"/>
    <w:rPr>
      <w:sz w:val="24"/>
      <w:szCs w:val="24"/>
    </w:rPr>
  </w:style>
  <w:style w:type="paragraph" w:styleId="Footer">
    <w:name w:val="footer"/>
    <w:basedOn w:val="Normal"/>
    <w:link w:val="FooterChar"/>
    <w:uiPriority w:val="99"/>
    <w:unhideWhenUsed/>
    <w:rsid w:val="009245A0"/>
    <w:pPr>
      <w:tabs>
        <w:tab w:val="center" w:pos="4680"/>
        <w:tab w:val="right" w:pos="9360"/>
      </w:tabs>
    </w:pPr>
  </w:style>
  <w:style w:type="character" w:customStyle="1" w:styleId="FooterChar">
    <w:name w:val="Footer Char"/>
    <w:basedOn w:val="DefaultParagraphFont"/>
    <w:link w:val="Footer"/>
    <w:uiPriority w:val="99"/>
    <w:rsid w:val="009245A0"/>
    <w:rPr>
      <w:sz w:val="24"/>
      <w:szCs w:val="24"/>
    </w:rPr>
  </w:style>
  <w:style w:type="paragraph" w:styleId="ListParagraph">
    <w:name w:val="List Paragraph"/>
    <w:basedOn w:val="Normal"/>
    <w:uiPriority w:val="34"/>
    <w:qFormat/>
    <w:rsid w:val="00780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Baasland</dc:creator>
  <cp:lastModifiedBy>Jessica Turner</cp:lastModifiedBy>
  <cp:revision>3</cp:revision>
  <cp:lastPrinted>2020-01-13T21:01:00Z</cp:lastPrinted>
  <dcterms:created xsi:type="dcterms:W3CDTF">2021-10-29T20:16:00Z</dcterms:created>
  <dcterms:modified xsi:type="dcterms:W3CDTF">2021-11-08T15:02:00Z</dcterms:modified>
</cp:coreProperties>
</file>