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B4" w:rsidRPr="009D51B2" w:rsidRDefault="00F703B4" w:rsidP="00F703B4">
      <w:pPr>
        <w:spacing w:after="0" w:line="240" w:lineRule="auto"/>
        <w:jc w:val="center"/>
        <w:rPr>
          <w:rFonts w:ascii="Montserrat Light" w:hAnsi="Montserrat Light"/>
          <w:color w:val="525252" w:themeColor="accent3" w:themeShade="80"/>
          <w:sz w:val="30"/>
          <w:szCs w:val="30"/>
        </w:rPr>
      </w:pPr>
      <w:r w:rsidRPr="009D51B2">
        <w:rPr>
          <w:rFonts w:ascii="Montserrat Light" w:hAnsi="Montserrat Light"/>
          <w:color w:val="525252" w:themeColor="accent3" w:themeShade="80"/>
          <w:sz w:val="30"/>
          <w:szCs w:val="30"/>
        </w:rPr>
        <w:t>Boards &amp; Commissions &amp; Committees Meeting Notice</w:t>
      </w:r>
    </w:p>
    <w:p w:rsidR="00F703B4" w:rsidRPr="009D51B2" w:rsidRDefault="00F703B4" w:rsidP="00F703B4">
      <w:pPr>
        <w:spacing w:after="0" w:line="240" w:lineRule="auto"/>
        <w:rPr>
          <w:rFonts w:ascii="Montserrat Light" w:hAnsi="Montserrat Light"/>
          <w:b/>
          <w:color w:val="525252" w:themeColor="accent3" w:themeShade="80"/>
          <w:sz w:val="32"/>
          <w:szCs w:val="30"/>
        </w:rPr>
      </w:pPr>
      <w:r>
        <w:rPr>
          <w:rFonts w:ascii="Montserrat Light" w:hAnsi="Montserrat Light"/>
          <w:b/>
          <w:color w:val="525252" w:themeColor="accent3" w:themeShade="80"/>
          <w:sz w:val="32"/>
          <w:szCs w:val="30"/>
        </w:rPr>
        <w:t xml:space="preserve">                                           </w:t>
      </w:r>
      <w:r w:rsidR="009940FB">
        <w:rPr>
          <w:rFonts w:ascii="Montserrat Light" w:hAnsi="Montserrat Light"/>
          <w:b/>
          <w:color w:val="525252" w:themeColor="accent3" w:themeShade="80"/>
          <w:sz w:val="32"/>
          <w:szCs w:val="30"/>
        </w:rPr>
        <w:t>January 2022</w:t>
      </w:r>
    </w:p>
    <w:p w:rsidR="00F703B4" w:rsidRPr="009D51B2" w:rsidRDefault="00F703B4" w:rsidP="00F703B4">
      <w:pPr>
        <w:spacing w:after="120" w:line="276" w:lineRule="auto"/>
        <w:rPr>
          <w:rFonts w:ascii="Montserrat Light" w:hAnsi="Montserrat Light"/>
          <w:sz w:val="24"/>
          <w:szCs w:val="24"/>
        </w:rPr>
      </w:pPr>
      <w:bookmarkStart w:id="0" w:name="_Hlk80696474"/>
    </w:p>
    <w:p w:rsidR="00EB7C63" w:rsidRDefault="00F703B4" w:rsidP="00EB7C63">
      <w:pPr>
        <w:spacing w:before="120" w:after="120" w:line="276" w:lineRule="auto"/>
        <w:rPr>
          <w:rFonts w:ascii="Montserrat Light" w:hAnsi="Montserrat Light"/>
          <w:sz w:val="20"/>
          <w:szCs w:val="24"/>
        </w:rPr>
      </w:pPr>
      <w:r w:rsidRPr="007711A4">
        <w:rPr>
          <w:rFonts w:ascii="Montserrat Light" w:hAnsi="Montserrat Light"/>
          <w:b/>
          <w:sz w:val="20"/>
          <w:szCs w:val="24"/>
        </w:rPr>
        <w:t>Sustainability Advisory Committee (Green Team)</w:t>
      </w:r>
      <w:r w:rsidRPr="0041387B">
        <w:rPr>
          <w:rFonts w:ascii="Montserrat Light" w:hAnsi="Montserrat Light"/>
          <w:b/>
          <w:sz w:val="20"/>
          <w:szCs w:val="24"/>
        </w:rPr>
        <w:t xml:space="preserve"> </w:t>
      </w:r>
      <w:r>
        <w:rPr>
          <w:rFonts w:ascii="Montserrat Light" w:hAnsi="Montserrat Light"/>
          <w:sz w:val="20"/>
          <w:szCs w:val="24"/>
        </w:rPr>
        <w:t>– Wed</w:t>
      </w:r>
      <w:r w:rsidR="00BB49F8">
        <w:rPr>
          <w:rFonts w:ascii="Montserrat Light" w:hAnsi="Montserrat Light"/>
          <w:sz w:val="20"/>
          <w:szCs w:val="24"/>
        </w:rPr>
        <w:t>nesday,</w:t>
      </w:r>
      <w:r>
        <w:rPr>
          <w:rFonts w:ascii="Montserrat Light" w:hAnsi="Montserrat Light"/>
          <w:sz w:val="20"/>
          <w:szCs w:val="24"/>
        </w:rPr>
        <w:t xml:space="preserve"> </w:t>
      </w:r>
      <w:r w:rsidR="00E9533F">
        <w:rPr>
          <w:rFonts w:ascii="Montserrat Light" w:hAnsi="Montserrat Light"/>
          <w:sz w:val="20"/>
          <w:szCs w:val="24"/>
        </w:rPr>
        <w:t>January 5</w:t>
      </w:r>
      <w:r w:rsidR="00E9533F" w:rsidRPr="00E9533F">
        <w:rPr>
          <w:rFonts w:ascii="Montserrat Light" w:hAnsi="Montserrat Light"/>
          <w:sz w:val="20"/>
          <w:szCs w:val="24"/>
          <w:vertAlign w:val="superscript"/>
        </w:rPr>
        <w:t>th</w:t>
      </w:r>
      <w:r w:rsidR="00E9533F">
        <w:rPr>
          <w:rFonts w:ascii="Montserrat Light" w:hAnsi="Montserrat Light"/>
          <w:sz w:val="20"/>
          <w:szCs w:val="24"/>
        </w:rPr>
        <w:t xml:space="preserve"> </w:t>
      </w:r>
      <w:r>
        <w:rPr>
          <w:rFonts w:ascii="Montserrat Light" w:hAnsi="Montserrat Light"/>
          <w:sz w:val="20"/>
          <w:szCs w:val="24"/>
        </w:rPr>
        <w:t>at 5:30</w:t>
      </w:r>
      <w:r w:rsidR="007711A4">
        <w:rPr>
          <w:rFonts w:ascii="Montserrat Light" w:hAnsi="Montserrat Light"/>
          <w:sz w:val="20"/>
          <w:szCs w:val="24"/>
        </w:rPr>
        <w:t xml:space="preserve"> pm (Virtual)</w:t>
      </w:r>
    </w:p>
    <w:p w:rsidR="00AB3609" w:rsidRPr="00AB3609" w:rsidRDefault="00AB3609" w:rsidP="00AB3609">
      <w:pPr>
        <w:spacing w:before="120" w:after="120" w:line="276" w:lineRule="auto"/>
        <w:rPr>
          <w:rFonts w:ascii="Montserrat Light" w:hAnsi="Montserrat Light"/>
          <w:sz w:val="20"/>
          <w:szCs w:val="24"/>
        </w:rPr>
      </w:pPr>
      <w:r w:rsidRPr="007711A4">
        <w:rPr>
          <w:rFonts w:ascii="Montserrat Light" w:hAnsi="Montserrat Light"/>
          <w:b/>
          <w:sz w:val="20"/>
          <w:szCs w:val="24"/>
        </w:rPr>
        <w:t>Human Rights Advisory Committee</w:t>
      </w:r>
      <w:r w:rsidRPr="00AB3609">
        <w:rPr>
          <w:rFonts w:ascii="Montserrat Light" w:hAnsi="Montserrat Light"/>
          <w:sz w:val="20"/>
          <w:szCs w:val="24"/>
        </w:rPr>
        <w:t>—Thursday, January 13</w:t>
      </w:r>
      <w:r w:rsidRPr="00AB3609">
        <w:rPr>
          <w:rFonts w:ascii="Montserrat Light" w:hAnsi="Montserrat Light"/>
          <w:sz w:val="20"/>
          <w:szCs w:val="24"/>
          <w:vertAlign w:val="superscript"/>
        </w:rPr>
        <w:t>th</w:t>
      </w:r>
      <w:r w:rsidRPr="00AB3609">
        <w:rPr>
          <w:rFonts w:ascii="Montserrat Light" w:hAnsi="Montserrat Light"/>
          <w:sz w:val="20"/>
          <w:szCs w:val="24"/>
        </w:rPr>
        <w:t xml:space="preserve"> at 6:00 pm (Virtual)</w:t>
      </w:r>
    </w:p>
    <w:p w:rsidR="007F566C" w:rsidRPr="005D33E2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FF79F8">
        <w:rPr>
          <w:rFonts w:ascii="Montserrat Light" w:hAnsi="Montserrat Light"/>
          <w:b/>
          <w:sz w:val="20"/>
          <w:szCs w:val="24"/>
        </w:rPr>
        <w:t>Parks &amp; Recreation Committee</w:t>
      </w:r>
      <w:r w:rsidRPr="006551B7">
        <w:rPr>
          <w:rFonts w:ascii="Montserrat Light" w:hAnsi="Montserrat Light"/>
          <w:b/>
          <w:sz w:val="20"/>
          <w:szCs w:val="24"/>
        </w:rPr>
        <w:t xml:space="preserve"> </w:t>
      </w:r>
      <w:r w:rsidRPr="005D33E2">
        <w:rPr>
          <w:rFonts w:ascii="Montserrat Light" w:hAnsi="Montserrat Light"/>
          <w:sz w:val="20"/>
          <w:szCs w:val="24"/>
        </w:rPr>
        <w:t xml:space="preserve">– </w:t>
      </w:r>
      <w:r w:rsidR="0065269E">
        <w:rPr>
          <w:rFonts w:ascii="Montserrat Light" w:hAnsi="Montserrat Light"/>
          <w:sz w:val="20"/>
          <w:szCs w:val="24"/>
        </w:rPr>
        <w:t xml:space="preserve">Thursday, </w:t>
      </w:r>
      <w:r w:rsidR="00AB3609">
        <w:rPr>
          <w:rFonts w:ascii="Montserrat Light" w:hAnsi="Montserrat Light"/>
          <w:sz w:val="20"/>
          <w:szCs w:val="24"/>
        </w:rPr>
        <w:t>January 13</w:t>
      </w:r>
      <w:r w:rsidR="00AB3609" w:rsidRPr="00AB3609">
        <w:rPr>
          <w:rFonts w:ascii="Montserrat Light" w:hAnsi="Montserrat Light"/>
          <w:sz w:val="20"/>
          <w:szCs w:val="24"/>
          <w:vertAlign w:val="superscript"/>
        </w:rPr>
        <w:t>th</w:t>
      </w:r>
      <w:r w:rsidR="00AB3609">
        <w:rPr>
          <w:rFonts w:ascii="Montserrat Light" w:hAnsi="Montserrat Light"/>
          <w:sz w:val="20"/>
          <w:szCs w:val="24"/>
        </w:rPr>
        <w:t xml:space="preserve"> </w:t>
      </w:r>
      <w:r w:rsidRPr="005D33E2">
        <w:rPr>
          <w:rFonts w:ascii="Montserrat Light" w:hAnsi="Montserrat Light"/>
          <w:sz w:val="20"/>
          <w:szCs w:val="24"/>
        </w:rPr>
        <w:t>at 6:00</w:t>
      </w:r>
      <w:r w:rsidR="005E6DDF" w:rsidRPr="005D33E2">
        <w:rPr>
          <w:rFonts w:ascii="Montserrat Light" w:hAnsi="Montserrat Light"/>
          <w:sz w:val="20"/>
          <w:szCs w:val="24"/>
        </w:rPr>
        <w:t>pm</w:t>
      </w:r>
      <w:r w:rsidRPr="005D33E2">
        <w:rPr>
          <w:rFonts w:ascii="Montserrat Light" w:hAnsi="Montserrat Light"/>
          <w:sz w:val="20"/>
          <w:szCs w:val="24"/>
        </w:rPr>
        <w:t xml:space="preserve"> </w:t>
      </w:r>
      <w:r w:rsidR="0065269E">
        <w:rPr>
          <w:rFonts w:ascii="Montserrat Light" w:hAnsi="Montserrat Light"/>
          <w:sz w:val="20"/>
          <w:szCs w:val="24"/>
        </w:rPr>
        <w:t>a</w:t>
      </w:r>
      <w:r w:rsidR="00AB3609">
        <w:rPr>
          <w:rFonts w:ascii="Montserrat Light" w:hAnsi="Montserrat Light"/>
          <w:sz w:val="20"/>
          <w:szCs w:val="24"/>
        </w:rPr>
        <w:t>t</w:t>
      </w:r>
      <w:r w:rsidR="00FF79F8">
        <w:rPr>
          <w:rFonts w:ascii="Montserrat Light" w:hAnsi="Montserrat Light"/>
          <w:sz w:val="20"/>
          <w:szCs w:val="24"/>
        </w:rPr>
        <w:t xml:space="preserve"> the Community Foundation</w:t>
      </w:r>
    </w:p>
    <w:p w:rsidR="007F566C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155F42">
        <w:rPr>
          <w:rFonts w:ascii="Montserrat Light" w:hAnsi="Montserrat Light"/>
          <w:b/>
          <w:sz w:val="20"/>
          <w:szCs w:val="24"/>
        </w:rPr>
        <w:t>Friends of Poplar Hill Mansion</w:t>
      </w:r>
      <w:r w:rsidRPr="005D33E2">
        <w:rPr>
          <w:rFonts w:ascii="Montserrat Light" w:hAnsi="Montserrat Light"/>
          <w:sz w:val="20"/>
          <w:szCs w:val="24"/>
        </w:rPr>
        <w:t>—Wednesday</w:t>
      </w:r>
      <w:r w:rsidR="00802CC8">
        <w:rPr>
          <w:rFonts w:ascii="Montserrat Light" w:hAnsi="Montserrat Light"/>
          <w:sz w:val="20"/>
          <w:szCs w:val="24"/>
        </w:rPr>
        <w:t xml:space="preserve">, </w:t>
      </w:r>
      <w:r w:rsidR="00AB3609">
        <w:rPr>
          <w:rFonts w:ascii="Montserrat Light" w:hAnsi="Montserrat Light"/>
          <w:sz w:val="20"/>
          <w:szCs w:val="24"/>
        </w:rPr>
        <w:t>January 19th</w:t>
      </w:r>
      <w:r w:rsidR="00802CC8">
        <w:rPr>
          <w:rFonts w:ascii="Montserrat Light" w:hAnsi="Montserrat Light"/>
          <w:sz w:val="20"/>
          <w:szCs w:val="24"/>
        </w:rPr>
        <w:t xml:space="preserve"> </w:t>
      </w:r>
      <w:r w:rsidRPr="005D33E2">
        <w:rPr>
          <w:rFonts w:ascii="Montserrat Light" w:hAnsi="Montserrat Light"/>
          <w:sz w:val="20"/>
          <w:szCs w:val="24"/>
        </w:rPr>
        <w:t>at noon at Poplar Hill Mansion</w:t>
      </w:r>
    </w:p>
    <w:p w:rsidR="009A467F" w:rsidRDefault="009A467F" w:rsidP="009A467F">
      <w:pPr>
        <w:spacing w:before="120"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>Zoo Commission—</w:t>
      </w:r>
      <w:r>
        <w:rPr>
          <w:rFonts w:ascii="Montserrat Light" w:hAnsi="Montserrat Light"/>
          <w:sz w:val="20"/>
          <w:szCs w:val="24"/>
        </w:rPr>
        <w:t>Wednesday, January 19</w:t>
      </w:r>
      <w:r w:rsidRPr="00E9533F">
        <w:rPr>
          <w:rFonts w:ascii="Montserrat Light" w:hAnsi="Montserrat Light"/>
          <w:sz w:val="20"/>
          <w:szCs w:val="24"/>
          <w:vertAlign w:val="superscript"/>
        </w:rPr>
        <w:t>th</w:t>
      </w:r>
      <w:r>
        <w:rPr>
          <w:rFonts w:ascii="Montserrat Light" w:hAnsi="Montserrat Light"/>
          <w:sz w:val="20"/>
          <w:szCs w:val="24"/>
        </w:rPr>
        <w:t xml:space="preserve"> at noon at the Zoo</w:t>
      </w:r>
    </w:p>
    <w:p w:rsidR="00AB3609" w:rsidRDefault="00AB3609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155F42">
        <w:rPr>
          <w:rFonts w:ascii="Montserrat Light" w:hAnsi="Montserrat Light"/>
          <w:b/>
          <w:sz w:val="20"/>
          <w:szCs w:val="24"/>
        </w:rPr>
        <w:t>Salisbury/Wicomico Planning and Zoning Commission</w:t>
      </w:r>
      <w:r w:rsidRPr="005D33E2">
        <w:rPr>
          <w:rFonts w:ascii="Montserrat Light" w:hAnsi="Montserrat Light"/>
          <w:sz w:val="20"/>
          <w:szCs w:val="24"/>
        </w:rPr>
        <w:t xml:space="preserve"> – </w:t>
      </w:r>
      <w:r>
        <w:rPr>
          <w:rFonts w:ascii="Montserrat Light" w:hAnsi="Montserrat Light"/>
          <w:sz w:val="20"/>
          <w:szCs w:val="24"/>
        </w:rPr>
        <w:t>Thursday, January 20</w:t>
      </w:r>
      <w:r w:rsidRPr="00AB3609">
        <w:rPr>
          <w:rFonts w:ascii="Montserrat Light" w:hAnsi="Montserrat Light"/>
          <w:sz w:val="20"/>
          <w:szCs w:val="24"/>
          <w:vertAlign w:val="superscript"/>
        </w:rPr>
        <w:t>th</w:t>
      </w:r>
      <w:r>
        <w:rPr>
          <w:rFonts w:ascii="Montserrat Light" w:hAnsi="Montserrat Light"/>
          <w:sz w:val="20"/>
          <w:szCs w:val="24"/>
        </w:rPr>
        <w:t xml:space="preserve"> at 1:30 pm in GOB Room 301</w:t>
      </w:r>
    </w:p>
    <w:p w:rsidR="00F703B4" w:rsidRDefault="00023739" w:rsidP="00AB3609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155F42">
        <w:rPr>
          <w:rFonts w:ascii="Montserrat Light" w:hAnsi="Montserrat Light"/>
          <w:b/>
          <w:sz w:val="20"/>
          <w:szCs w:val="24"/>
        </w:rPr>
        <w:t>Salisbury Historic District Commission</w:t>
      </w:r>
      <w:r w:rsidRPr="005D33E2">
        <w:rPr>
          <w:rFonts w:ascii="Montserrat Light" w:hAnsi="Montserrat Light"/>
          <w:sz w:val="20"/>
          <w:szCs w:val="24"/>
        </w:rPr>
        <w:t xml:space="preserve"> – Wednesday, </w:t>
      </w:r>
      <w:r w:rsidR="00AB3609">
        <w:rPr>
          <w:rFonts w:ascii="Montserrat Light" w:hAnsi="Montserrat Light"/>
          <w:sz w:val="20"/>
          <w:szCs w:val="24"/>
        </w:rPr>
        <w:t>January 26</w:t>
      </w:r>
      <w:r w:rsidR="00AB3609" w:rsidRPr="00AB3609">
        <w:rPr>
          <w:rFonts w:ascii="Montserrat Light" w:hAnsi="Montserrat Light"/>
          <w:sz w:val="20"/>
          <w:szCs w:val="24"/>
          <w:vertAlign w:val="superscript"/>
        </w:rPr>
        <w:t>th</w:t>
      </w:r>
      <w:r w:rsidR="00AB3609">
        <w:rPr>
          <w:rFonts w:ascii="Montserrat Light" w:hAnsi="Montserrat Light"/>
          <w:sz w:val="20"/>
          <w:szCs w:val="24"/>
        </w:rPr>
        <w:t xml:space="preserve"> at 7:00 pm </w:t>
      </w:r>
      <w:r w:rsidR="007711A4">
        <w:rPr>
          <w:rFonts w:ascii="Montserrat Light" w:hAnsi="Montserrat Light"/>
          <w:sz w:val="20"/>
          <w:szCs w:val="24"/>
        </w:rPr>
        <w:t>(Virtual)</w:t>
      </w:r>
    </w:p>
    <w:p w:rsidR="00E9533F" w:rsidRDefault="00E9533F" w:rsidP="00F703B4">
      <w:pPr>
        <w:spacing w:before="120"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>Bicycle &amp; Pedestrian Advisory Committee (BPAC)</w:t>
      </w:r>
      <w:r w:rsidRPr="00FA0BA6">
        <w:rPr>
          <w:rFonts w:ascii="Montserrat Light" w:hAnsi="Montserrat Light"/>
          <w:sz w:val="20"/>
          <w:szCs w:val="24"/>
        </w:rPr>
        <w:t>—</w:t>
      </w:r>
      <w:r>
        <w:rPr>
          <w:rFonts w:ascii="Montserrat Light" w:hAnsi="Montserrat Light"/>
          <w:sz w:val="20"/>
          <w:szCs w:val="24"/>
        </w:rPr>
        <w:t>No Meeting</w:t>
      </w:r>
    </w:p>
    <w:p w:rsidR="00FF79F8" w:rsidRPr="005D33E2" w:rsidRDefault="00FF79F8" w:rsidP="00F703B4">
      <w:pPr>
        <w:spacing w:before="120" w:after="120" w:line="276" w:lineRule="auto"/>
        <w:rPr>
          <w:rFonts w:ascii="Montserrat Light" w:hAnsi="Montserrat Light"/>
          <w:sz w:val="20"/>
          <w:szCs w:val="24"/>
        </w:rPr>
      </w:pPr>
      <w:r w:rsidRPr="00FF79F8">
        <w:rPr>
          <w:rFonts w:ascii="Montserrat Light" w:hAnsi="Montserrat Light"/>
          <w:b/>
          <w:sz w:val="20"/>
          <w:szCs w:val="24"/>
        </w:rPr>
        <w:t>Board of Zoning Appeals</w:t>
      </w:r>
      <w:r>
        <w:rPr>
          <w:rFonts w:ascii="Montserrat Light" w:hAnsi="Montserrat Light"/>
          <w:sz w:val="20"/>
          <w:szCs w:val="24"/>
        </w:rPr>
        <w:t>—No Meeting</w:t>
      </w:r>
    </w:p>
    <w:p w:rsidR="00F703B4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 xml:space="preserve">Building Board of Adjustments &amp; Appeals </w:t>
      </w:r>
      <w:r w:rsidRPr="005D33E2">
        <w:rPr>
          <w:rFonts w:ascii="Montserrat Light" w:hAnsi="Montserrat Light"/>
          <w:sz w:val="20"/>
          <w:szCs w:val="24"/>
        </w:rPr>
        <w:t>– No Meeting</w:t>
      </w:r>
    </w:p>
    <w:p w:rsidR="00E9533F" w:rsidRPr="005D33E2" w:rsidRDefault="00E9533F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>Disability Advisory Committee</w:t>
      </w:r>
      <w:r>
        <w:rPr>
          <w:rFonts w:ascii="Montserrat Light" w:hAnsi="Montserrat Light"/>
          <w:sz w:val="20"/>
          <w:szCs w:val="24"/>
        </w:rPr>
        <w:t>—No Meeting</w:t>
      </w:r>
      <w:bookmarkStart w:id="1" w:name="_GoBack"/>
      <w:bookmarkEnd w:id="1"/>
    </w:p>
    <w:p w:rsidR="00F703B4" w:rsidRPr="005D33E2" w:rsidRDefault="00F703B4" w:rsidP="00F703B4">
      <w:pPr>
        <w:spacing w:after="120" w:line="276" w:lineRule="auto"/>
        <w:rPr>
          <w:rFonts w:ascii="Montserrat Light" w:hAnsi="Montserrat Light"/>
          <w:color w:val="000000" w:themeColor="text1"/>
          <w:sz w:val="20"/>
          <w:szCs w:val="20"/>
        </w:rPr>
      </w:pPr>
      <w:r w:rsidRPr="00963344">
        <w:rPr>
          <w:rFonts w:ascii="Montserrat Light" w:hAnsi="Montserrat Light"/>
          <w:b/>
          <w:sz w:val="20"/>
          <w:szCs w:val="24"/>
        </w:rPr>
        <w:t>Election Board</w:t>
      </w:r>
      <w:r w:rsidRPr="00FA0BA6">
        <w:rPr>
          <w:rFonts w:ascii="Montserrat Light" w:hAnsi="Montserrat Light"/>
          <w:sz w:val="20"/>
          <w:szCs w:val="24"/>
        </w:rPr>
        <w:t xml:space="preserve"> –</w:t>
      </w:r>
      <w:r w:rsidRPr="005D33E2">
        <w:rPr>
          <w:rFonts w:ascii="Montserrat Light" w:hAnsi="Montserrat Light"/>
          <w:color w:val="000000" w:themeColor="text1"/>
          <w:sz w:val="20"/>
          <w:szCs w:val="20"/>
        </w:rPr>
        <w:t xml:space="preserve"> </w:t>
      </w:r>
      <w:r w:rsidRPr="005D33E2">
        <w:rPr>
          <w:rFonts w:ascii="Montserrat Light" w:hAnsi="Montserrat Light"/>
          <w:sz w:val="20"/>
          <w:szCs w:val="24"/>
        </w:rPr>
        <w:t>No Meeting</w:t>
      </w:r>
    </w:p>
    <w:p w:rsidR="00F703B4" w:rsidRPr="005D33E2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>Ethics Commission</w:t>
      </w:r>
      <w:r w:rsidRPr="005D33E2">
        <w:rPr>
          <w:rFonts w:ascii="Montserrat Light" w:hAnsi="Montserrat Light"/>
          <w:sz w:val="20"/>
          <w:szCs w:val="24"/>
        </w:rPr>
        <w:t xml:space="preserve"> – No Meeting</w:t>
      </w:r>
    </w:p>
    <w:p w:rsidR="00F703B4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873EA5">
        <w:rPr>
          <w:rFonts w:ascii="Montserrat Light" w:hAnsi="Montserrat Light"/>
          <w:b/>
          <w:sz w:val="20"/>
          <w:szCs w:val="24"/>
        </w:rPr>
        <w:t xml:space="preserve">Housing Board of Adjustments and Appeals </w:t>
      </w:r>
      <w:r w:rsidRPr="005D33E2">
        <w:rPr>
          <w:rFonts w:ascii="Montserrat Light" w:hAnsi="Montserrat Light"/>
          <w:sz w:val="20"/>
          <w:szCs w:val="24"/>
        </w:rPr>
        <w:t>– No Meeting</w:t>
      </w:r>
    </w:p>
    <w:p w:rsidR="00F703B4" w:rsidRPr="005D33E2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>Port of Salisbury Committee</w:t>
      </w:r>
      <w:r w:rsidRPr="005D33E2">
        <w:rPr>
          <w:rFonts w:ascii="Montserrat Light" w:hAnsi="Montserrat Light"/>
          <w:sz w:val="20"/>
          <w:szCs w:val="24"/>
        </w:rPr>
        <w:t xml:space="preserve"> –No </w:t>
      </w:r>
      <w:r w:rsidR="00AB286F" w:rsidRPr="005D33E2">
        <w:rPr>
          <w:rFonts w:ascii="Montserrat Light" w:hAnsi="Montserrat Light"/>
          <w:sz w:val="20"/>
          <w:szCs w:val="24"/>
        </w:rPr>
        <w:t>M</w:t>
      </w:r>
      <w:r w:rsidRPr="005D33E2">
        <w:rPr>
          <w:rFonts w:ascii="Montserrat Light" w:hAnsi="Montserrat Light"/>
          <w:sz w:val="20"/>
          <w:szCs w:val="24"/>
        </w:rPr>
        <w:t>eeting</w:t>
      </w:r>
    </w:p>
    <w:p w:rsidR="00F703B4" w:rsidRPr="005D33E2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>Revolving Loan Advisory Committee</w:t>
      </w:r>
      <w:r w:rsidRPr="005D33E2">
        <w:rPr>
          <w:rFonts w:ascii="Montserrat Light" w:hAnsi="Montserrat Light"/>
          <w:sz w:val="20"/>
          <w:szCs w:val="24"/>
        </w:rPr>
        <w:t xml:space="preserve"> – No Meeting</w:t>
      </w:r>
      <w:bookmarkEnd w:id="0"/>
    </w:p>
    <w:p w:rsidR="00AB286F" w:rsidRDefault="00AB286F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  <w:r w:rsidRPr="00963344">
        <w:rPr>
          <w:rFonts w:ascii="Montserrat Light" w:hAnsi="Montserrat Light"/>
          <w:b/>
          <w:sz w:val="20"/>
          <w:szCs w:val="24"/>
        </w:rPr>
        <w:t>Youth Development Advisory Committee</w:t>
      </w:r>
      <w:r w:rsidRPr="005D33E2">
        <w:rPr>
          <w:rFonts w:ascii="Montserrat Light" w:hAnsi="Montserrat Light"/>
          <w:sz w:val="20"/>
          <w:szCs w:val="24"/>
        </w:rPr>
        <w:t>—No Meeting</w:t>
      </w:r>
    </w:p>
    <w:p w:rsidR="008E6B8A" w:rsidRPr="005D33E2" w:rsidRDefault="008E6B8A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</w:p>
    <w:p w:rsidR="00F703B4" w:rsidRPr="005D33E2" w:rsidRDefault="00F703B4" w:rsidP="00F703B4">
      <w:pPr>
        <w:spacing w:after="120" w:line="276" w:lineRule="auto"/>
        <w:rPr>
          <w:rFonts w:ascii="Montserrat Light" w:hAnsi="Montserrat Light"/>
          <w:sz w:val="20"/>
          <w:szCs w:val="24"/>
        </w:rPr>
      </w:pPr>
    </w:p>
    <w:p w:rsidR="00C36970" w:rsidRDefault="00155F42"/>
    <w:sectPr w:rsidR="00C36970" w:rsidSect="00A25149">
      <w:headerReference w:type="default" r:id="rId6"/>
      <w:footerReference w:type="default" r:id="rId7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1F" w:rsidRDefault="00BA5ABD">
      <w:pPr>
        <w:spacing w:after="0" w:line="240" w:lineRule="auto"/>
      </w:pPr>
      <w:r>
        <w:separator/>
      </w:r>
    </w:p>
  </w:endnote>
  <w:endnote w:type="continuationSeparator" w:id="0">
    <w:p w:rsidR="00B6611F" w:rsidRDefault="00BA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aboro Cond Book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Haboro Norm Thin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96" w:rsidRDefault="00155F42" w:rsidP="00CF08D8">
    <w:pPr>
      <w:tabs>
        <w:tab w:val="left" w:pos="945"/>
      </w:tabs>
      <w:spacing w:after="0"/>
      <w:jc w:val="center"/>
      <w:rPr>
        <w:noProof/>
      </w:rPr>
    </w:pPr>
  </w:p>
  <w:p w:rsidR="00CF08D8" w:rsidRDefault="00024573" w:rsidP="00CF08D8">
    <w:pPr>
      <w:tabs>
        <w:tab w:val="left" w:pos="945"/>
      </w:tabs>
      <w:spacing w:after="0"/>
      <w:jc w:val="center"/>
      <w:rPr>
        <w:rFonts w:ascii="Haboro Norm Thin" w:hAnsi="Haboro Norm Th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3C94B" wp14:editId="115DE5C4">
              <wp:simplePos x="0" y="0"/>
              <wp:positionH relativeFrom="margin">
                <wp:posOffset>-114300</wp:posOffset>
              </wp:positionH>
              <wp:positionV relativeFrom="paragraph">
                <wp:posOffset>-291465</wp:posOffset>
              </wp:positionV>
              <wp:extent cx="61436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279C6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pt,-22.95pt" to="474.75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Haboro Norm Thin" w:hAnsi="Haboro Norm Thin"/>
        <w:noProof/>
      </w:rPr>
      <w:drawing>
        <wp:anchor distT="0" distB="0" distL="114300" distR="114300" simplePos="0" relativeHeight="251661312" behindDoc="1" locked="0" layoutInCell="1" allowOverlap="1" wp14:anchorId="5A44476D" wp14:editId="0874F56C">
          <wp:simplePos x="0" y="0"/>
          <wp:positionH relativeFrom="column">
            <wp:posOffset>1114425</wp:posOffset>
          </wp:positionH>
          <wp:positionV relativeFrom="paragraph">
            <wp:posOffset>-290195</wp:posOffset>
          </wp:positionV>
          <wp:extent cx="3714750" cy="8566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1F" w:rsidRDefault="00BA5ABD">
      <w:pPr>
        <w:spacing w:after="0" w:line="240" w:lineRule="auto"/>
      </w:pPr>
      <w:r>
        <w:separator/>
      </w:r>
    </w:p>
  </w:footnote>
  <w:footnote w:type="continuationSeparator" w:id="0">
    <w:p w:rsidR="00B6611F" w:rsidRDefault="00BA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D8" w:rsidRDefault="00024573" w:rsidP="009319B9">
    <w:r>
      <w:rPr>
        <w:noProof/>
      </w:rPr>
      <w:drawing>
        <wp:anchor distT="0" distB="0" distL="114300" distR="114300" simplePos="0" relativeHeight="251659264" behindDoc="0" locked="0" layoutInCell="1" allowOverlap="1" wp14:anchorId="2C0B3950" wp14:editId="45A28EF9">
          <wp:simplePos x="0" y="0"/>
          <wp:positionH relativeFrom="column">
            <wp:posOffset>12065</wp:posOffset>
          </wp:positionH>
          <wp:positionV relativeFrom="paragraph">
            <wp:posOffset>-52867</wp:posOffset>
          </wp:positionV>
          <wp:extent cx="3279775" cy="9309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77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:rsidR="00CF08D8" w:rsidRDefault="00024573" w:rsidP="00CF08D8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   </w:t>
    </w:r>
  </w:p>
  <w:p w:rsidR="00924F09" w:rsidRDefault="00024573" w:rsidP="00307E96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</w:t>
    </w:r>
  </w:p>
  <w:p w:rsidR="00B07DAB" w:rsidRDefault="00155F42" w:rsidP="00307E96">
    <w:pPr>
      <w:pStyle w:val="Header"/>
      <w:rPr>
        <w:rFonts w:ascii="Haboro Cond Book" w:hAnsi="Haboro Cond Book"/>
        <w:sz w:val="28"/>
      </w:rPr>
    </w:pPr>
  </w:p>
  <w:p w:rsidR="009319B9" w:rsidRDefault="00155F42" w:rsidP="00307E96">
    <w:pPr>
      <w:pStyle w:val="Header"/>
      <w:rPr>
        <w:rFonts w:ascii="Haboro Cond Book" w:hAnsi="Haboro Cond Book"/>
        <w:sz w:val="28"/>
      </w:rPr>
    </w:pPr>
  </w:p>
  <w:p w:rsidR="00CF08D8" w:rsidRPr="009438A3" w:rsidRDefault="00024573" w:rsidP="00307E96">
    <w:pPr>
      <w:pStyle w:val="Header"/>
      <w:rPr>
        <w:sz w:val="12"/>
      </w:rPr>
    </w:pPr>
    <w:r>
      <w:rPr>
        <w:rFonts w:ascii="Haboro Cond Book" w:hAnsi="Haboro Cond Book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B4"/>
    <w:rsid w:val="00023739"/>
    <w:rsid w:val="00024573"/>
    <w:rsid w:val="0002770D"/>
    <w:rsid w:val="0006206F"/>
    <w:rsid w:val="00155F42"/>
    <w:rsid w:val="00162ABC"/>
    <w:rsid w:val="00192B6C"/>
    <w:rsid w:val="002031EA"/>
    <w:rsid w:val="002275D4"/>
    <w:rsid w:val="00250CAD"/>
    <w:rsid w:val="003B029E"/>
    <w:rsid w:val="00404250"/>
    <w:rsid w:val="0041387B"/>
    <w:rsid w:val="0046425B"/>
    <w:rsid w:val="00474D48"/>
    <w:rsid w:val="004D3F49"/>
    <w:rsid w:val="00551137"/>
    <w:rsid w:val="005D33E2"/>
    <w:rsid w:val="005E6DDF"/>
    <w:rsid w:val="0065269E"/>
    <w:rsid w:val="006551B7"/>
    <w:rsid w:val="006C5B69"/>
    <w:rsid w:val="006D3212"/>
    <w:rsid w:val="00700142"/>
    <w:rsid w:val="0074342B"/>
    <w:rsid w:val="007711A4"/>
    <w:rsid w:val="007F566C"/>
    <w:rsid w:val="00802CC8"/>
    <w:rsid w:val="00833807"/>
    <w:rsid w:val="00873EA5"/>
    <w:rsid w:val="008E6B8A"/>
    <w:rsid w:val="00944C05"/>
    <w:rsid w:val="00963344"/>
    <w:rsid w:val="0098777A"/>
    <w:rsid w:val="009940FB"/>
    <w:rsid w:val="009A467F"/>
    <w:rsid w:val="00A2311C"/>
    <w:rsid w:val="00AB286F"/>
    <w:rsid w:val="00AB3609"/>
    <w:rsid w:val="00AC1683"/>
    <w:rsid w:val="00B6611F"/>
    <w:rsid w:val="00BA5ABD"/>
    <w:rsid w:val="00BA6AFD"/>
    <w:rsid w:val="00BB49F8"/>
    <w:rsid w:val="00C201ED"/>
    <w:rsid w:val="00CB37CF"/>
    <w:rsid w:val="00E93908"/>
    <w:rsid w:val="00E9533F"/>
    <w:rsid w:val="00EB7C63"/>
    <w:rsid w:val="00F31FFF"/>
    <w:rsid w:val="00F703B4"/>
    <w:rsid w:val="00F77B6D"/>
    <w:rsid w:val="00FA0BA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DD2B8-DC5F-459D-BF43-2E265C71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3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Turner</dc:creator>
  <cp:keywords/>
  <dc:description/>
  <cp:lastModifiedBy>Jessica Turner</cp:lastModifiedBy>
  <cp:revision>8</cp:revision>
  <cp:lastPrinted>2022-01-03T13:39:00Z</cp:lastPrinted>
  <dcterms:created xsi:type="dcterms:W3CDTF">2021-12-16T18:07:00Z</dcterms:created>
  <dcterms:modified xsi:type="dcterms:W3CDTF">2022-01-03T13:40:00Z</dcterms:modified>
</cp:coreProperties>
</file>